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4F3" w:rsidRDefault="00CC14F3" w:rsidP="00CC14F3">
      <w:pPr>
        <w:jc w:val="center"/>
        <w:rPr>
          <w:rFonts w:cstheme="minorHAnsi"/>
          <w:sz w:val="36"/>
          <w:szCs w:val="36"/>
        </w:rPr>
      </w:pPr>
      <w:bookmarkStart w:id="0" w:name="_GoBack"/>
      <w:r>
        <w:rPr>
          <w:rFonts w:cstheme="minorHAnsi"/>
          <w:sz w:val="36"/>
          <w:szCs w:val="36"/>
        </w:rPr>
        <w:t xml:space="preserve">IIS C. ROSATELLI </w:t>
      </w:r>
    </w:p>
    <w:p w:rsidR="008D6B51" w:rsidRDefault="00CC14F3" w:rsidP="00CC14F3">
      <w:pPr>
        <w:jc w:val="center"/>
        <w:rPr>
          <w:rFonts w:cstheme="minorHAnsi"/>
          <w:sz w:val="36"/>
          <w:szCs w:val="36"/>
        </w:rPr>
      </w:pPr>
      <w:r>
        <w:rPr>
          <w:rFonts w:cstheme="minorHAnsi"/>
          <w:sz w:val="36"/>
          <w:szCs w:val="36"/>
        </w:rPr>
        <w:t xml:space="preserve">PROGRAMMAZIONE TECNOLOGIE DELL’INFORMAZIONE E DELLA COMUNICAZIONE   </w:t>
      </w:r>
      <w:r w:rsidR="008D6B51" w:rsidRPr="00CC14F3">
        <w:rPr>
          <w:rFonts w:cstheme="minorHAnsi"/>
          <w:sz w:val="36"/>
          <w:szCs w:val="36"/>
        </w:rPr>
        <w:t xml:space="preserve"> (1° anno)</w:t>
      </w:r>
    </w:p>
    <w:p w:rsidR="00CC14F3" w:rsidRPr="00CC14F3" w:rsidRDefault="00CC14F3" w:rsidP="00CC14F3">
      <w:pPr>
        <w:spacing w:line="276" w:lineRule="auto"/>
        <w:jc w:val="center"/>
        <w:rPr>
          <w:b/>
          <w:sz w:val="32"/>
          <w:szCs w:val="28"/>
        </w:rPr>
      </w:pPr>
      <w:bookmarkStart w:id="1" w:name="_TOC_250010"/>
      <w:bookmarkEnd w:id="1"/>
    </w:p>
    <w:p w:rsidR="00CC14F3" w:rsidRPr="00CC14F3" w:rsidRDefault="00CC14F3" w:rsidP="00CC14F3">
      <w:pPr>
        <w:spacing w:line="276" w:lineRule="auto"/>
        <w:jc w:val="center"/>
        <w:rPr>
          <w:sz w:val="28"/>
        </w:rPr>
      </w:pPr>
      <w:r w:rsidRPr="00CC14F3">
        <w:rPr>
          <w:b/>
          <w:sz w:val="32"/>
        </w:rPr>
        <w:t>INDIRIZZO: MANUTENZIONE E ASSISTENZA TECNI</w:t>
      </w:r>
      <w:r w:rsidRPr="00CC14F3">
        <w:rPr>
          <w:sz w:val="28"/>
        </w:rPr>
        <w:t>CA</w:t>
      </w:r>
    </w:p>
    <w:p w:rsidR="00CC14F3" w:rsidRPr="00025459" w:rsidRDefault="00CC14F3" w:rsidP="00CC14F3">
      <w:pPr>
        <w:spacing w:line="276" w:lineRule="auto"/>
        <w:jc w:val="center"/>
        <w:rPr>
          <w:b/>
        </w:rPr>
      </w:pPr>
    </w:p>
    <w:p w:rsidR="00CC14F3" w:rsidRPr="00025459" w:rsidRDefault="00CC14F3" w:rsidP="00CC14F3">
      <w:pPr>
        <w:spacing w:line="276" w:lineRule="auto"/>
        <w:jc w:val="center"/>
        <w:rPr>
          <w:b/>
        </w:rPr>
      </w:pPr>
      <w:r w:rsidRPr="00025459">
        <w:rPr>
          <w:b/>
        </w:rPr>
        <w:t>OBIETTIVI GENERALI E SPECIFICI PER L’INFORMATICA</w:t>
      </w:r>
    </w:p>
    <w:p w:rsidR="00CC14F3" w:rsidRDefault="00CC14F3" w:rsidP="00CC14F3">
      <w:pPr>
        <w:spacing w:line="276" w:lineRule="auto"/>
      </w:pPr>
    </w:p>
    <w:p w:rsidR="00CC14F3" w:rsidRPr="00B92471" w:rsidRDefault="00CC14F3" w:rsidP="00CC14F3">
      <w:pPr>
        <w:spacing w:line="276" w:lineRule="auto"/>
        <w:ind w:left="426"/>
      </w:pPr>
      <w:r w:rsidRPr="00B92471">
        <w:t>L’insegnamento dell'Informatica si ripromette di condurre l’alunno a:</w:t>
      </w:r>
    </w:p>
    <w:p w:rsidR="00CC14F3" w:rsidRDefault="00CC14F3" w:rsidP="00CC14F3">
      <w:pPr>
        <w:pStyle w:val="Paragrafoelenco"/>
        <w:widowControl w:val="0"/>
        <w:numPr>
          <w:ilvl w:val="0"/>
          <w:numId w:val="24"/>
        </w:numPr>
        <w:autoSpaceDE w:val="0"/>
        <w:autoSpaceDN w:val="0"/>
        <w:spacing w:after="0" w:line="276" w:lineRule="auto"/>
        <w:contextualSpacing w:val="0"/>
        <w:jc w:val="both"/>
      </w:pPr>
      <w:r>
        <w:t>C</w:t>
      </w:r>
      <w:r w:rsidRPr="00B92471">
        <w:t>omprendere i principali fondamenti teo</w:t>
      </w:r>
      <w:r>
        <w:t>rici delle Scienze Informatiche</w:t>
      </w:r>
    </w:p>
    <w:p w:rsidR="00CC14F3" w:rsidRPr="00B92471" w:rsidRDefault="00CC14F3" w:rsidP="00CC14F3">
      <w:pPr>
        <w:pStyle w:val="Paragrafoelenco"/>
        <w:widowControl w:val="0"/>
        <w:numPr>
          <w:ilvl w:val="0"/>
          <w:numId w:val="24"/>
        </w:numPr>
        <w:autoSpaceDE w:val="0"/>
        <w:autoSpaceDN w:val="0"/>
        <w:spacing w:after="0" w:line="276" w:lineRule="auto"/>
        <w:contextualSpacing w:val="0"/>
        <w:jc w:val="both"/>
      </w:pPr>
      <w:r>
        <w:t>Conoscere gli elementi costitutivi del PC, unità di misura della memoria</w:t>
      </w:r>
    </w:p>
    <w:p w:rsidR="00CC14F3" w:rsidRPr="00B92471" w:rsidRDefault="00CC14F3" w:rsidP="00CC14F3">
      <w:pPr>
        <w:pStyle w:val="Paragrafoelenco"/>
        <w:widowControl w:val="0"/>
        <w:numPr>
          <w:ilvl w:val="0"/>
          <w:numId w:val="24"/>
        </w:numPr>
        <w:autoSpaceDE w:val="0"/>
        <w:autoSpaceDN w:val="0"/>
        <w:spacing w:after="0" w:line="276" w:lineRule="auto"/>
        <w:contextualSpacing w:val="0"/>
        <w:jc w:val="both"/>
      </w:pPr>
      <w:r w:rsidRPr="00B92471">
        <w:t>introdurre ed esplorare gli strumenti di base della disciplina;</w:t>
      </w:r>
    </w:p>
    <w:p w:rsidR="00CC14F3" w:rsidRPr="00B92471" w:rsidRDefault="00CC14F3" w:rsidP="00CC14F3">
      <w:pPr>
        <w:pStyle w:val="Paragrafoelenco"/>
        <w:widowControl w:val="0"/>
        <w:numPr>
          <w:ilvl w:val="0"/>
          <w:numId w:val="24"/>
        </w:numPr>
        <w:autoSpaceDE w:val="0"/>
        <w:autoSpaceDN w:val="0"/>
        <w:spacing w:after="0" w:line="276" w:lineRule="auto"/>
        <w:contextualSpacing w:val="0"/>
        <w:jc w:val="both"/>
      </w:pPr>
      <w:r w:rsidRPr="00B92471">
        <w:t>utilizzare tali strumenti per la soluzione di problemi significativi in ambiti particolari e connessi allo studio di altre discipline;</w:t>
      </w:r>
    </w:p>
    <w:p w:rsidR="00CC14F3" w:rsidRPr="00B92471" w:rsidRDefault="00CC14F3" w:rsidP="00CC14F3">
      <w:pPr>
        <w:pStyle w:val="Paragrafoelenco"/>
        <w:widowControl w:val="0"/>
        <w:numPr>
          <w:ilvl w:val="0"/>
          <w:numId w:val="24"/>
        </w:numPr>
        <w:autoSpaceDE w:val="0"/>
        <w:autoSpaceDN w:val="0"/>
        <w:spacing w:after="0" w:line="276" w:lineRule="auto"/>
        <w:contextualSpacing w:val="0"/>
        <w:jc w:val="both"/>
      </w:pPr>
      <w:r w:rsidRPr="00B92471">
        <w:t>acquisire la consapevolezza dei vantaggi e dei limiti dell'uso degli strumenti e dei metodi informatici.</w:t>
      </w:r>
    </w:p>
    <w:p w:rsidR="00CC14F3" w:rsidRDefault="00CC14F3" w:rsidP="00CC14F3">
      <w:pPr>
        <w:pStyle w:val="Corpodeltesto"/>
        <w:spacing w:line="276" w:lineRule="auto"/>
      </w:pPr>
      <w:bookmarkStart w:id="2" w:name="_TOC_250009"/>
      <w:bookmarkEnd w:id="2"/>
    </w:p>
    <w:p w:rsidR="00CC14F3" w:rsidRDefault="00CC14F3" w:rsidP="00CC14F3">
      <w:pPr>
        <w:pStyle w:val="Titolo2"/>
        <w:spacing w:line="276" w:lineRule="auto"/>
      </w:pPr>
      <w:r>
        <w:t xml:space="preserve">STANDARD MINIMI IN TERMINI </w:t>
      </w:r>
      <w:proofErr w:type="spellStart"/>
      <w:r>
        <w:t>DI</w:t>
      </w:r>
      <w:proofErr w:type="spellEnd"/>
      <w:r>
        <w:t xml:space="preserve"> CONOSCENZE E COMPETENZA E SCANSIONE TEMPORALE</w:t>
      </w:r>
    </w:p>
    <w:p w:rsidR="00CC14F3" w:rsidRPr="0015010F" w:rsidRDefault="00CC14F3" w:rsidP="00CC14F3">
      <w:pPr>
        <w:pStyle w:val="Titolo2"/>
        <w:spacing w:line="276" w:lineRule="auto"/>
      </w:pPr>
    </w:p>
    <w:p w:rsidR="00CC14F3" w:rsidRDefault="00CC14F3" w:rsidP="00CC14F3">
      <w:pPr>
        <w:pStyle w:val="Corpodeltesto"/>
        <w:spacing w:line="276" w:lineRule="auto"/>
      </w:pPr>
      <w:r>
        <w:t>Sono stati individuati come necessari al conseguimento di un sufficiente profitto i requisiti riportati nelle seguenti tabelle di “Obiettivi Minimi”. È indicata pure la scansione temporale da intendersi come essenzialmente indicativa, ferma restando la facoltà del singolo docente di anticipare o posticipare il confronto con questo o quel tema, secondo le necessità didattiche della classe o il proprio convincimento personale.</w:t>
      </w:r>
    </w:p>
    <w:bookmarkEnd w:id="0"/>
    <w:p w:rsidR="008D6B51" w:rsidRDefault="008D6B51" w:rsidP="00CC14F3">
      <w:pPr>
        <w:pStyle w:val="Titolo1"/>
      </w:pPr>
      <w:r w:rsidRPr="00CC14F3">
        <w:t>Conoscenze:</w:t>
      </w:r>
    </w:p>
    <w:p w:rsidR="00CC14F3" w:rsidRPr="00CC14F3" w:rsidRDefault="00CC14F3" w:rsidP="00CC14F3"/>
    <w:p w:rsidR="008D6B51" w:rsidRPr="00CC14F3" w:rsidRDefault="008D6B51" w:rsidP="00602FC5">
      <w:pPr>
        <w:pStyle w:val="Paragrafoelenco"/>
        <w:numPr>
          <w:ilvl w:val="0"/>
          <w:numId w:val="1"/>
        </w:numPr>
        <w:rPr>
          <w:rFonts w:cstheme="minorHAnsi"/>
          <w:sz w:val="24"/>
          <w:szCs w:val="24"/>
        </w:rPr>
      </w:pPr>
      <w:r w:rsidRPr="00CC14F3">
        <w:rPr>
          <w:rFonts w:cstheme="minorHAnsi"/>
          <w:sz w:val="24"/>
          <w:szCs w:val="24"/>
        </w:rPr>
        <w:t xml:space="preserve">Storia ed evoluzione </w:t>
      </w:r>
      <w:r w:rsidR="00602FC5" w:rsidRPr="00CC14F3">
        <w:rPr>
          <w:rFonts w:cstheme="minorHAnsi"/>
          <w:sz w:val="24"/>
          <w:szCs w:val="24"/>
        </w:rPr>
        <w:t>dell’Informatica.</w:t>
      </w:r>
    </w:p>
    <w:p w:rsidR="00602FC5" w:rsidRPr="00CC14F3" w:rsidRDefault="00602FC5" w:rsidP="00602FC5">
      <w:pPr>
        <w:pStyle w:val="Paragrafoelenco"/>
        <w:numPr>
          <w:ilvl w:val="0"/>
          <w:numId w:val="1"/>
        </w:numPr>
        <w:rPr>
          <w:rFonts w:cstheme="minorHAnsi"/>
          <w:sz w:val="24"/>
          <w:szCs w:val="24"/>
        </w:rPr>
      </w:pPr>
      <w:r w:rsidRPr="00CC14F3">
        <w:rPr>
          <w:rFonts w:cstheme="minorHAnsi"/>
          <w:sz w:val="24"/>
          <w:szCs w:val="24"/>
        </w:rPr>
        <w:t>Modello computazionale: Macchina di Von Neumann.</w:t>
      </w:r>
    </w:p>
    <w:p w:rsidR="00602FC5" w:rsidRPr="00CC14F3" w:rsidRDefault="00602FC5" w:rsidP="00602FC5">
      <w:pPr>
        <w:pStyle w:val="Paragrafoelenco"/>
        <w:numPr>
          <w:ilvl w:val="0"/>
          <w:numId w:val="1"/>
        </w:numPr>
        <w:rPr>
          <w:rFonts w:cstheme="minorHAnsi"/>
          <w:sz w:val="24"/>
          <w:szCs w:val="24"/>
        </w:rPr>
      </w:pPr>
      <w:r w:rsidRPr="00CC14F3">
        <w:rPr>
          <w:rFonts w:cstheme="minorHAnsi"/>
          <w:sz w:val="24"/>
          <w:szCs w:val="24"/>
        </w:rPr>
        <w:t>Informazione e dati.</w:t>
      </w:r>
    </w:p>
    <w:p w:rsidR="00602FC5" w:rsidRPr="00CC14F3" w:rsidRDefault="00602FC5" w:rsidP="00602FC5">
      <w:pPr>
        <w:pStyle w:val="Paragrafoelenco"/>
        <w:numPr>
          <w:ilvl w:val="0"/>
          <w:numId w:val="1"/>
        </w:numPr>
        <w:rPr>
          <w:rFonts w:cstheme="minorHAnsi"/>
          <w:sz w:val="24"/>
          <w:szCs w:val="24"/>
        </w:rPr>
      </w:pPr>
      <w:r w:rsidRPr="00CC14F3">
        <w:rPr>
          <w:rFonts w:cstheme="minorHAnsi"/>
          <w:sz w:val="24"/>
          <w:szCs w:val="24"/>
        </w:rPr>
        <w:t xml:space="preserve">Sistemi Informativi e </w:t>
      </w:r>
      <w:r w:rsidR="00566A67" w:rsidRPr="00CC14F3">
        <w:rPr>
          <w:rFonts w:cstheme="minorHAnsi"/>
          <w:sz w:val="24"/>
          <w:szCs w:val="24"/>
        </w:rPr>
        <w:t>S</w:t>
      </w:r>
      <w:r w:rsidRPr="00CC14F3">
        <w:rPr>
          <w:rFonts w:cstheme="minorHAnsi"/>
          <w:sz w:val="24"/>
          <w:szCs w:val="24"/>
        </w:rPr>
        <w:t xml:space="preserve">istemi </w:t>
      </w:r>
      <w:r w:rsidR="00566A67" w:rsidRPr="00CC14F3">
        <w:rPr>
          <w:rFonts w:cstheme="minorHAnsi"/>
          <w:sz w:val="24"/>
          <w:szCs w:val="24"/>
        </w:rPr>
        <w:t>I</w:t>
      </w:r>
      <w:r w:rsidRPr="00CC14F3">
        <w:rPr>
          <w:rFonts w:cstheme="minorHAnsi"/>
          <w:sz w:val="24"/>
          <w:szCs w:val="24"/>
        </w:rPr>
        <w:t>nformatici.</w:t>
      </w:r>
    </w:p>
    <w:p w:rsidR="00566A67" w:rsidRPr="00CC14F3" w:rsidRDefault="00602FC5" w:rsidP="00566A67">
      <w:pPr>
        <w:pStyle w:val="Paragrafoelenco"/>
        <w:numPr>
          <w:ilvl w:val="0"/>
          <w:numId w:val="1"/>
        </w:numPr>
        <w:rPr>
          <w:rFonts w:cstheme="minorHAnsi"/>
          <w:sz w:val="24"/>
          <w:szCs w:val="24"/>
        </w:rPr>
      </w:pPr>
      <w:r w:rsidRPr="00CC14F3">
        <w:rPr>
          <w:rFonts w:cstheme="minorHAnsi"/>
          <w:sz w:val="24"/>
          <w:szCs w:val="24"/>
        </w:rPr>
        <w:t>Rappresentazione dell’informazione:</w:t>
      </w:r>
    </w:p>
    <w:p w:rsidR="00602FC5" w:rsidRPr="00CC14F3" w:rsidRDefault="00602FC5" w:rsidP="00602FC5">
      <w:pPr>
        <w:pStyle w:val="Paragrafoelenco"/>
        <w:numPr>
          <w:ilvl w:val="0"/>
          <w:numId w:val="2"/>
        </w:numPr>
        <w:rPr>
          <w:rFonts w:cstheme="minorHAnsi"/>
          <w:sz w:val="24"/>
          <w:szCs w:val="24"/>
        </w:rPr>
      </w:pPr>
      <w:r w:rsidRPr="00CC14F3">
        <w:rPr>
          <w:rFonts w:cstheme="minorHAnsi"/>
          <w:sz w:val="24"/>
          <w:szCs w:val="24"/>
        </w:rPr>
        <w:t xml:space="preserve">Numerica, </w:t>
      </w:r>
    </w:p>
    <w:p w:rsidR="00602FC5" w:rsidRPr="00CC14F3" w:rsidRDefault="00602FC5" w:rsidP="00602FC5">
      <w:pPr>
        <w:pStyle w:val="Paragrafoelenco"/>
        <w:numPr>
          <w:ilvl w:val="0"/>
          <w:numId w:val="3"/>
        </w:numPr>
        <w:rPr>
          <w:rFonts w:cstheme="minorHAnsi"/>
          <w:sz w:val="24"/>
          <w:szCs w:val="24"/>
        </w:rPr>
      </w:pPr>
      <w:r w:rsidRPr="00CC14F3">
        <w:rPr>
          <w:rFonts w:cstheme="minorHAnsi"/>
          <w:sz w:val="24"/>
          <w:szCs w:val="24"/>
        </w:rPr>
        <w:t>posizionale e non posizionale</w:t>
      </w:r>
      <w:r w:rsidR="00BE0E13" w:rsidRPr="00CC14F3">
        <w:rPr>
          <w:rFonts w:cstheme="minorHAnsi"/>
          <w:sz w:val="24"/>
          <w:szCs w:val="24"/>
        </w:rPr>
        <w:t>,</w:t>
      </w:r>
    </w:p>
    <w:p w:rsidR="00602FC5" w:rsidRPr="00CC14F3" w:rsidRDefault="00BE0E13" w:rsidP="00602FC5">
      <w:pPr>
        <w:pStyle w:val="Paragrafoelenco"/>
        <w:numPr>
          <w:ilvl w:val="0"/>
          <w:numId w:val="3"/>
        </w:numPr>
        <w:rPr>
          <w:rFonts w:cstheme="minorHAnsi"/>
          <w:sz w:val="24"/>
          <w:szCs w:val="24"/>
        </w:rPr>
      </w:pPr>
      <w:r w:rsidRPr="00CC14F3">
        <w:rPr>
          <w:rFonts w:cstheme="minorHAnsi"/>
          <w:sz w:val="24"/>
          <w:szCs w:val="24"/>
        </w:rPr>
        <w:t>codifica/decodifica binaria dei numeri naturali,</w:t>
      </w:r>
    </w:p>
    <w:p w:rsidR="00BE0E13" w:rsidRPr="00CC14F3" w:rsidRDefault="00BE0E13" w:rsidP="00602FC5">
      <w:pPr>
        <w:pStyle w:val="Paragrafoelenco"/>
        <w:numPr>
          <w:ilvl w:val="0"/>
          <w:numId w:val="3"/>
        </w:numPr>
        <w:rPr>
          <w:rFonts w:cstheme="minorHAnsi"/>
          <w:sz w:val="24"/>
          <w:szCs w:val="24"/>
        </w:rPr>
      </w:pPr>
      <w:r w:rsidRPr="00CC14F3">
        <w:rPr>
          <w:rFonts w:cstheme="minorHAnsi"/>
          <w:sz w:val="24"/>
          <w:szCs w:val="24"/>
        </w:rPr>
        <w:t>massimo numero rappresentabile su n posizioni,</w:t>
      </w:r>
    </w:p>
    <w:p w:rsidR="00BE0E13" w:rsidRPr="00CC14F3" w:rsidRDefault="00BE0E13" w:rsidP="00602FC5">
      <w:pPr>
        <w:pStyle w:val="Paragrafoelenco"/>
        <w:numPr>
          <w:ilvl w:val="0"/>
          <w:numId w:val="3"/>
        </w:numPr>
        <w:rPr>
          <w:rFonts w:cstheme="minorHAnsi"/>
          <w:sz w:val="24"/>
          <w:szCs w:val="24"/>
        </w:rPr>
      </w:pPr>
      <w:r w:rsidRPr="00CC14F3">
        <w:rPr>
          <w:rFonts w:cstheme="minorHAnsi"/>
          <w:sz w:val="24"/>
          <w:szCs w:val="24"/>
        </w:rPr>
        <w:t>rappresentazione ottale e esadecimale dei numeri naturali,</w:t>
      </w:r>
    </w:p>
    <w:p w:rsidR="00BE0E13" w:rsidRPr="00CC14F3" w:rsidRDefault="00BE0E13" w:rsidP="00602FC5">
      <w:pPr>
        <w:pStyle w:val="Paragrafoelenco"/>
        <w:numPr>
          <w:ilvl w:val="0"/>
          <w:numId w:val="3"/>
        </w:numPr>
        <w:rPr>
          <w:rFonts w:cstheme="minorHAnsi"/>
          <w:sz w:val="24"/>
          <w:szCs w:val="24"/>
        </w:rPr>
      </w:pPr>
      <w:r w:rsidRPr="00CC14F3">
        <w:rPr>
          <w:rFonts w:cstheme="minorHAnsi"/>
          <w:sz w:val="24"/>
          <w:szCs w:val="24"/>
        </w:rPr>
        <w:t>conversioni di base binario/ottale e viceversa,</w:t>
      </w:r>
    </w:p>
    <w:p w:rsidR="00BE0E13" w:rsidRPr="00CC14F3" w:rsidRDefault="00BE0E13" w:rsidP="00BE0E13">
      <w:pPr>
        <w:pStyle w:val="Paragrafoelenco"/>
        <w:numPr>
          <w:ilvl w:val="0"/>
          <w:numId w:val="3"/>
        </w:numPr>
        <w:rPr>
          <w:rFonts w:cstheme="minorHAnsi"/>
          <w:sz w:val="24"/>
          <w:szCs w:val="24"/>
        </w:rPr>
      </w:pPr>
      <w:r w:rsidRPr="00CC14F3">
        <w:rPr>
          <w:rFonts w:cstheme="minorHAnsi"/>
          <w:sz w:val="24"/>
          <w:szCs w:val="24"/>
        </w:rPr>
        <w:t>conversioni di base binario/esadecimale e viceversa,</w:t>
      </w:r>
    </w:p>
    <w:p w:rsidR="00BE0E13" w:rsidRPr="00CC14F3" w:rsidRDefault="004E21B9" w:rsidP="00BE0E13">
      <w:pPr>
        <w:pStyle w:val="Paragrafoelenco"/>
        <w:numPr>
          <w:ilvl w:val="0"/>
          <w:numId w:val="3"/>
        </w:numPr>
        <w:rPr>
          <w:rFonts w:cstheme="minorHAnsi"/>
          <w:sz w:val="24"/>
          <w:szCs w:val="24"/>
        </w:rPr>
      </w:pPr>
      <w:r w:rsidRPr="00CC14F3">
        <w:rPr>
          <w:rFonts w:cstheme="minorHAnsi"/>
          <w:sz w:val="24"/>
          <w:szCs w:val="24"/>
        </w:rPr>
        <w:t>operazione di somma in binario:</w:t>
      </w:r>
    </w:p>
    <w:p w:rsidR="004E21B9" w:rsidRPr="00CC14F3" w:rsidRDefault="004E21B9" w:rsidP="004E21B9">
      <w:pPr>
        <w:pStyle w:val="Paragrafoelenco"/>
        <w:numPr>
          <w:ilvl w:val="0"/>
          <w:numId w:val="4"/>
        </w:numPr>
        <w:rPr>
          <w:rFonts w:cstheme="minorHAnsi"/>
          <w:sz w:val="24"/>
          <w:szCs w:val="24"/>
        </w:rPr>
      </w:pPr>
      <w:r w:rsidRPr="00CC14F3">
        <w:rPr>
          <w:rFonts w:cstheme="minorHAnsi"/>
          <w:sz w:val="24"/>
          <w:szCs w:val="24"/>
        </w:rPr>
        <w:lastRenderedPageBreak/>
        <w:t>Tabella della somma tra due cifre binarie</w:t>
      </w:r>
      <w:r w:rsidR="00803FA6" w:rsidRPr="00CC14F3">
        <w:rPr>
          <w:rFonts w:cstheme="minorHAnsi"/>
          <w:sz w:val="24"/>
          <w:szCs w:val="24"/>
        </w:rPr>
        <w:t>,</w:t>
      </w:r>
    </w:p>
    <w:p w:rsidR="004E21B9" w:rsidRPr="00CC14F3" w:rsidRDefault="004E21B9" w:rsidP="004E21B9">
      <w:pPr>
        <w:pStyle w:val="Paragrafoelenco"/>
        <w:numPr>
          <w:ilvl w:val="0"/>
          <w:numId w:val="4"/>
        </w:numPr>
        <w:rPr>
          <w:rFonts w:cstheme="minorHAnsi"/>
          <w:sz w:val="24"/>
          <w:szCs w:val="24"/>
        </w:rPr>
      </w:pPr>
      <w:r w:rsidRPr="00CC14F3">
        <w:rPr>
          <w:rFonts w:cstheme="minorHAnsi"/>
          <w:sz w:val="24"/>
          <w:szCs w:val="24"/>
        </w:rPr>
        <w:t>Tabella dei riporti tra due cifre binarie</w:t>
      </w:r>
      <w:r w:rsidR="00803FA6" w:rsidRPr="00CC14F3">
        <w:rPr>
          <w:rFonts w:cstheme="minorHAnsi"/>
          <w:sz w:val="24"/>
          <w:szCs w:val="24"/>
        </w:rPr>
        <w:t>,</w:t>
      </w:r>
    </w:p>
    <w:p w:rsidR="004E21B9" w:rsidRPr="00CC14F3" w:rsidRDefault="004E21B9" w:rsidP="004E21B9">
      <w:pPr>
        <w:pStyle w:val="Paragrafoelenco"/>
        <w:numPr>
          <w:ilvl w:val="0"/>
          <w:numId w:val="4"/>
        </w:numPr>
        <w:rPr>
          <w:rFonts w:cstheme="minorHAnsi"/>
          <w:sz w:val="24"/>
          <w:szCs w:val="24"/>
        </w:rPr>
      </w:pPr>
      <w:r w:rsidRPr="00CC14F3">
        <w:rPr>
          <w:rFonts w:cstheme="minorHAnsi"/>
          <w:sz w:val="24"/>
          <w:szCs w:val="24"/>
        </w:rPr>
        <w:t>Tabella della somma e riporto tra tre cifre binarie</w:t>
      </w:r>
      <w:r w:rsidR="00832753" w:rsidRPr="00CC14F3">
        <w:rPr>
          <w:rFonts w:cstheme="minorHAnsi"/>
          <w:sz w:val="24"/>
          <w:szCs w:val="24"/>
        </w:rPr>
        <w:t>.</w:t>
      </w:r>
    </w:p>
    <w:p w:rsidR="00602FC5" w:rsidRPr="00CC14F3" w:rsidRDefault="00602FC5" w:rsidP="00602FC5">
      <w:pPr>
        <w:pStyle w:val="Paragrafoelenco"/>
        <w:numPr>
          <w:ilvl w:val="0"/>
          <w:numId w:val="2"/>
        </w:numPr>
        <w:rPr>
          <w:rFonts w:cstheme="minorHAnsi"/>
          <w:sz w:val="24"/>
          <w:szCs w:val="24"/>
        </w:rPr>
      </w:pPr>
      <w:r w:rsidRPr="00CC14F3">
        <w:rPr>
          <w:rFonts w:cstheme="minorHAnsi"/>
          <w:sz w:val="24"/>
          <w:szCs w:val="24"/>
        </w:rPr>
        <w:t>Alfanumerica,</w:t>
      </w:r>
    </w:p>
    <w:p w:rsidR="004E21B9" w:rsidRPr="00CC14F3" w:rsidRDefault="004E21B9" w:rsidP="004E21B9">
      <w:pPr>
        <w:pStyle w:val="Paragrafoelenco"/>
        <w:numPr>
          <w:ilvl w:val="0"/>
          <w:numId w:val="5"/>
        </w:numPr>
        <w:rPr>
          <w:rFonts w:cstheme="minorHAnsi"/>
          <w:sz w:val="24"/>
          <w:szCs w:val="24"/>
        </w:rPr>
      </w:pPr>
      <w:r w:rsidRPr="00CC14F3">
        <w:rPr>
          <w:rFonts w:cstheme="minorHAnsi"/>
          <w:sz w:val="24"/>
          <w:szCs w:val="24"/>
        </w:rPr>
        <w:t>Tabella ASCII</w:t>
      </w:r>
      <w:r w:rsidR="00803FA6" w:rsidRPr="00CC14F3">
        <w:rPr>
          <w:rFonts w:cstheme="minorHAnsi"/>
          <w:sz w:val="24"/>
          <w:szCs w:val="24"/>
        </w:rPr>
        <w:t>;</w:t>
      </w:r>
    </w:p>
    <w:p w:rsidR="004E21B9" w:rsidRPr="00CC14F3" w:rsidRDefault="004E21B9" w:rsidP="00EA63E9">
      <w:pPr>
        <w:pStyle w:val="Paragrafoelenco"/>
        <w:numPr>
          <w:ilvl w:val="0"/>
          <w:numId w:val="5"/>
        </w:numPr>
        <w:rPr>
          <w:rFonts w:cstheme="minorHAnsi"/>
          <w:sz w:val="24"/>
          <w:szCs w:val="24"/>
        </w:rPr>
      </w:pPr>
      <w:r w:rsidRPr="00CC14F3">
        <w:rPr>
          <w:rFonts w:cstheme="minorHAnsi"/>
          <w:sz w:val="24"/>
          <w:szCs w:val="24"/>
        </w:rPr>
        <w:t>Codifica di una stringa di caratteri</w:t>
      </w:r>
      <w:r w:rsidR="00EA63E9" w:rsidRPr="00CC14F3">
        <w:rPr>
          <w:rFonts w:cstheme="minorHAnsi"/>
          <w:sz w:val="24"/>
          <w:szCs w:val="24"/>
        </w:rPr>
        <w:t xml:space="preserve"> e uso del carattere terminatore</w:t>
      </w:r>
      <w:r w:rsidR="00CE009F" w:rsidRPr="00CC14F3">
        <w:rPr>
          <w:rFonts w:cstheme="minorHAnsi"/>
          <w:sz w:val="24"/>
          <w:szCs w:val="24"/>
        </w:rPr>
        <w:t>;</w:t>
      </w:r>
      <w:r w:rsidR="00EA63E9" w:rsidRPr="00CC14F3">
        <w:rPr>
          <w:rFonts w:cstheme="minorHAnsi"/>
          <w:sz w:val="24"/>
          <w:szCs w:val="24"/>
        </w:rPr>
        <w:t xml:space="preserve"> (memorizzazione in memoria RAM)</w:t>
      </w:r>
      <w:r w:rsidR="00803FA6" w:rsidRPr="00CC14F3">
        <w:rPr>
          <w:rFonts w:cstheme="minorHAnsi"/>
          <w:sz w:val="24"/>
          <w:szCs w:val="24"/>
        </w:rPr>
        <w:t>;</w:t>
      </w:r>
    </w:p>
    <w:p w:rsidR="00602FC5" w:rsidRPr="00CC14F3" w:rsidRDefault="00602FC5" w:rsidP="00602FC5">
      <w:pPr>
        <w:pStyle w:val="Paragrafoelenco"/>
        <w:numPr>
          <w:ilvl w:val="0"/>
          <w:numId w:val="2"/>
        </w:numPr>
        <w:rPr>
          <w:rFonts w:cstheme="minorHAnsi"/>
          <w:sz w:val="24"/>
          <w:szCs w:val="24"/>
        </w:rPr>
      </w:pPr>
      <w:r w:rsidRPr="00CC14F3">
        <w:rPr>
          <w:rFonts w:cstheme="minorHAnsi"/>
          <w:sz w:val="24"/>
          <w:szCs w:val="24"/>
        </w:rPr>
        <w:t>Logica,</w:t>
      </w:r>
    </w:p>
    <w:p w:rsidR="00EA63E9" w:rsidRPr="00CC14F3" w:rsidRDefault="00CE009F" w:rsidP="00566A67">
      <w:pPr>
        <w:pStyle w:val="Paragrafoelenco"/>
        <w:numPr>
          <w:ilvl w:val="0"/>
          <w:numId w:val="12"/>
        </w:numPr>
        <w:rPr>
          <w:rFonts w:cstheme="minorHAnsi"/>
          <w:sz w:val="24"/>
          <w:szCs w:val="24"/>
        </w:rPr>
      </w:pPr>
      <w:r w:rsidRPr="00CC14F3">
        <w:rPr>
          <w:rFonts w:cstheme="minorHAnsi"/>
          <w:sz w:val="24"/>
          <w:szCs w:val="24"/>
        </w:rPr>
        <w:t>l</w:t>
      </w:r>
      <w:r w:rsidR="00EA63E9" w:rsidRPr="00CC14F3">
        <w:rPr>
          <w:rFonts w:cstheme="minorHAnsi"/>
          <w:sz w:val="24"/>
          <w:szCs w:val="24"/>
        </w:rPr>
        <w:t>ogica delle proposizioni: dalle stringhe di caratteri alle proposizioni logiche</w:t>
      </w:r>
      <w:r w:rsidR="00803FA6" w:rsidRPr="00CC14F3">
        <w:rPr>
          <w:rFonts w:cstheme="minorHAnsi"/>
          <w:sz w:val="24"/>
          <w:szCs w:val="24"/>
        </w:rPr>
        <w:t>;</w:t>
      </w:r>
    </w:p>
    <w:p w:rsidR="00EA63E9" w:rsidRPr="00CC14F3" w:rsidRDefault="00CE009F" w:rsidP="00566A67">
      <w:pPr>
        <w:pStyle w:val="Paragrafoelenco"/>
        <w:numPr>
          <w:ilvl w:val="0"/>
          <w:numId w:val="12"/>
        </w:numPr>
        <w:rPr>
          <w:rFonts w:cstheme="minorHAnsi"/>
          <w:sz w:val="24"/>
          <w:szCs w:val="24"/>
        </w:rPr>
      </w:pPr>
      <w:r w:rsidRPr="00CC14F3">
        <w:rPr>
          <w:rFonts w:cstheme="minorHAnsi"/>
          <w:sz w:val="24"/>
          <w:szCs w:val="24"/>
        </w:rPr>
        <w:t>v</w:t>
      </w:r>
      <w:r w:rsidR="00EA63E9" w:rsidRPr="00CC14F3">
        <w:rPr>
          <w:rFonts w:cstheme="minorHAnsi"/>
          <w:sz w:val="24"/>
          <w:szCs w:val="24"/>
        </w:rPr>
        <w:t>alori logici e loro codifica binaria</w:t>
      </w:r>
      <w:r w:rsidR="00803FA6" w:rsidRPr="00CC14F3">
        <w:rPr>
          <w:rFonts w:cstheme="minorHAnsi"/>
          <w:sz w:val="24"/>
          <w:szCs w:val="24"/>
        </w:rPr>
        <w:t>;</w:t>
      </w:r>
    </w:p>
    <w:p w:rsidR="00EA63E9" w:rsidRPr="00CC14F3" w:rsidRDefault="00CE009F" w:rsidP="00566A67">
      <w:pPr>
        <w:pStyle w:val="Paragrafoelenco"/>
        <w:numPr>
          <w:ilvl w:val="0"/>
          <w:numId w:val="12"/>
        </w:numPr>
        <w:rPr>
          <w:rFonts w:cstheme="minorHAnsi"/>
          <w:sz w:val="24"/>
          <w:szCs w:val="24"/>
        </w:rPr>
      </w:pPr>
      <w:r w:rsidRPr="00CC14F3">
        <w:rPr>
          <w:rFonts w:cstheme="minorHAnsi"/>
          <w:sz w:val="24"/>
          <w:szCs w:val="24"/>
        </w:rPr>
        <w:t>v</w:t>
      </w:r>
      <w:r w:rsidR="00EA63E9" w:rsidRPr="00CC14F3">
        <w:rPr>
          <w:rFonts w:cstheme="minorHAnsi"/>
          <w:sz w:val="24"/>
          <w:szCs w:val="24"/>
        </w:rPr>
        <w:t>ariabili logiche</w:t>
      </w:r>
      <w:r w:rsidR="00803FA6" w:rsidRPr="00CC14F3">
        <w:rPr>
          <w:rFonts w:cstheme="minorHAnsi"/>
          <w:sz w:val="24"/>
          <w:szCs w:val="24"/>
        </w:rPr>
        <w:t>;</w:t>
      </w:r>
    </w:p>
    <w:p w:rsidR="00EA63E9" w:rsidRPr="00CC14F3" w:rsidRDefault="00CE009F" w:rsidP="00566A67">
      <w:pPr>
        <w:pStyle w:val="Paragrafoelenco"/>
        <w:numPr>
          <w:ilvl w:val="0"/>
          <w:numId w:val="12"/>
        </w:numPr>
        <w:rPr>
          <w:rFonts w:cstheme="minorHAnsi"/>
          <w:sz w:val="24"/>
          <w:szCs w:val="24"/>
          <w:lang w:val="en-US"/>
        </w:rPr>
      </w:pPr>
      <w:proofErr w:type="spellStart"/>
      <w:r w:rsidRPr="00CC14F3">
        <w:rPr>
          <w:rFonts w:cstheme="minorHAnsi"/>
          <w:sz w:val="24"/>
          <w:szCs w:val="24"/>
          <w:lang w:val="en-US"/>
        </w:rPr>
        <w:t>o</w:t>
      </w:r>
      <w:r w:rsidR="00803FA6" w:rsidRPr="00CC14F3">
        <w:rPr>
          <w:rFonts w:cstheme="minorHAnsi"/>
          <w:sz w:val="24"/>
          <w:szCs w:val="24"/>
          <w:lang w:val="en-US"/>
        </w:rPr>
        <w:t>peratori</w:t>
      </w:r>
      <w:proofErr w:type="spellEnd"/>
      <w:r w:rsidR="00803FA6" w:rsidRPr="00CC14F3">
        <w:rPr>
          <w:rFonts w:cstheme="minorHAnsi"/>
          <w:sz w:val="24"/>
          <w:szCs w:val="24"/>
          <w:lang w:val="en-US"/>
        </w:rPr>
        <w:t xml:space="preserve"> </w:t>
      </w:r>
      <w:proofErr w:type="spellStart"/>
      <w:r w:rsidR="00803FA6" w:rsidRPr="00CC14F3">
        <w:rPr>
          <w:rFonts w:cstheme="minorHAnsi"/>
          <w:sz w:val="24"/>
          <w:szCs w:val="24"/>
          <w:lang w:val="en-US"/>
        </w:rPr>
        <w:t>logici</w:t>
      </w:r>
      <w:proofErr w:type="spellEnd"/>
      <w:r w:rsidR="00803FA6" w:rsidRPr="00CC14F3">
        <w:rPr>
          <w:rFonts w:cstheme="minorHAnsi"/>
          <w:sz w:val="24"/>
          <w:szCs w:val="24"/>
          <w:lang w:val="en-US"/>
        </w:rPr>
        <w:t>: Not, And, Or;</w:t>
      </w:r>
    </w:p>
    <w:p w:rsidR="00EA63E9" w:rsidRPr="00CC14F3" w:rsidRDefault="00CE009F" w:rsidP="00566A67">
      <w:pPr>
        <w:pStyle w:val="Paragrafoelenco"/>
        <w:numPr>
          <w:ilvl w:val="0"/>
          <w:numId w:val="12"/>
        </w:numPr>
        <w:rPr>
          <w:rFonts w:cstheme="minorHAnsi"/>
          <w:sz w:val="24"/>
          <w:szCs w:val="24"/>
        </w:rPr>
      </w:pPr>
      <w:r w:rsidRPr="00CC14F3">
        <w:rPr>
          <w:rFonts w:cstheme="minorHAnsi"/>
          <w:sz w:val="24"/>
          <w:szCs w:val="24"/>
        </w:rPr>
        <w:t>t</w:t>
      </w:r>
      <w:r w:rsidR="00832753" w:rsidRPr="00CC14F3">
        <w:rPr>
          <w:rFonts w:cstheme="minorHAnsi"/>
          <w:sz w:val="24"/>
          <w:szCs w:val="24"/>
        </w:rPr>
        <w:t>abelle logiche;</w:t>
      </w:r>
    </w:p>
    <w:p w:rsidR="00EA63E9" w:rsidRPr="00CC14F3" w:rsidRDefault="00CE009F" w:rsidP="00566A67">
      <w:pPr>
        <w:pStyle w:val="Paragrafoelenco"/>
        <w:numPr>
          <w:ilvl w:val="0"/>
          <w:numId w:val="12"/>
        </w:numPr>
        <w:rPr>
          <w:rFonts w:cstheme="minorHAnsi"/>
          <w:sz w:val="24"/>
          <w:szCs w:val="24"/>
        </w:rPr>
      </w:pPr>
      <w:r w:rsidRPr="00CC14F3">
        <w:rPr>
          <w:rFonts w:cstheme="minorHAnsi"/>
          <w:sz w:val="24"/>
          <w:szCs w:val="24"/>
        </w:rPr>
        <w:t>v</w:t>
      </w:r>
      <w:r w:rsidR="00803FA6" w:rsidRPr="00CC14F3">
        <w:rPr>
          <w:rFonts w:cstheme="minorHAnsi"/>
          <w:sz w:val="24"/>
          <w:szCs w:val="24"/>
        </w:rPr>
        <w:t>alutazione delle e</w:t>
      </w:r>
      <w:r w:rsidR="00EA63E9" w:rsidRPr="00CC14F3">
        <w:rPr>
          <w:rFonts w:cstheme="minorHAnsi"/>
          <w:sz w:val="24"/>
          <w:szCs w:val="24"/>
        </w:rPr>
        <w:t>spress</w:t>
      </w:r>
      <w:r w:rsidR="00803FA6" w:rsidRPr="00CC14F3">
        <w:rPr>
          <w:rFonts w:cstheme="minorHAnsi"/>
          <w:sz w:val="24"/>
          <w:szCs w:val="24"/>
        </w:rPr>
        <w:t>ioni logiche e funzioni;</w:t>
      </w:r>
    </w:p>
    <w:p w:rsidR="00803FA6" w:rsidRPr="00CC14F3" w:rsidRDefault="00CE009F" w:rsidP="00566A67">
      <w:pPr>
        <w:pStyle w:val="Paragrafoelenco"/>
        <w:numPr>
          <w:ilvl w:val="0"/>
          <w:numId w:val="12"/>
        </w:numPr>
        <w:rPr>
          <w:rFonts w:cstheme="minorHAnsi"/>
          <w:sz w:val="24"/>
          <w:szCs w:val="24"/>
        </w:rPr>
      </w:pPr>
      <w:r w:rsidRPr="00CC14F3">
        <w:rPr>
          <w:rFonts w:cstheme="minorHAnsi"/>
          <w:sz w:val="24"/>
          <w:szCs w:val="24"/>
        </w:rPr>
        <w:t>r</w:t>
      </w:r>
      <w:r w:rsidR="00803FA6" w:rsidRPr="00CC14F3">
        <w:rPr>
          <w:rFonts w:cstheme="minorHAnsi"/>
          <w:sz w:val="24"/>
          <w:szCs w:val="24"/>
        </w:rPr>
        <w:t>egole di precedenza degli operatori logici;</w:t>
      </w:r>
    </w:p>
    <w:p w:rsidR="00803FA6" w:rsidRPr="00CC14F3" w:rsidRDefault="00CE009F" w:rsidP="00566A67">
      <w:pPr>
        <w:pStyle w:val="Paragrafoelenco"/>
        <w:numPr>
          <w:ilvl w:val="0"/>
          <w:numId w:val="12"/>
        </w:numPr>
        <w:rPr>
          <w:rFonts w:cstheme="minorHAnsi"/>
          <w:sz w:val="24"/>
          <w:szCs w:val="24"/>
        </w:rPr>
      </w:pPr>
      <w:r w:rsidRPr="00CC14F3">
        <w:rPr>
          <w:rFonts w:cstheme="minorHAnsi"/>
          <w:sz w:val="24"/>
          <w:szCs w:val="24"/>
        </w:rPr>
        <w:t>t</w:t>
      </w:r>
      <w:r w:rsidR="00803FA6" w:rsidRPr="00CC14F3">
        <w:rPr>
          <w:rFonts w:cstheme="minorHAnsi"/>
          <w:sz w:val="24"/>
          <w:szCs w:val="24"/>
        </w:rPr>
        <w:t>abelle di verità.</w:t>
      </w:r>
    </w:p>
    <w:p w:rsidR="00566A67" w:rsidRPr="00CC14F3" w:rsidRDefault="00566A67" w:rsidP="00566A67">
      <w:pPr>
        <w:pStyle w:val="Paragrafoelenco"/>
        <w:numPr>
          <w:ilvl w:val="0"/>
          <w:numId w:val="1"/>
        </w:numPr>
        <w:rPr>
          <w:rFonts w:cstheme="minorHAnsi"/>
          <w:sz w:val="24"/>
          <w:szCs w:val="24"/>
        </w:rPr>
      </w:pPr>
      <w:r w:rsidRPr="00CC14F3">
        <w:rPr>
          <w:rFonts w:cstheme="minorHAnsi"/>
          <w:sz w:val="24"/>
          <w:szCs w:val="24"/>
        </w:rPr>
        <w:t>Architettura di un calcolatore</w:t>
      </w:r>
      <w:r w:rsidR="00803FA6" w:rsidRPr="00CC14F3">
        <w:rPr>
          <w:rFonts w:cstheme="minorHAnsi"/>
          <w:sz w:val="24"/>
          <w:szCs w:val="24"/>
        </w:rPr>
        <w:t>:</w:t>
      </w:r>
    </w:p>
    <w:p w:rsidR="00566A67" w:rsidRPr="00CC14F3" w:rsidRDefault="00CE009F" w:rsidP="00566A67">
      <w:pPr>
        <w:pStyle w:val="Paragrafoelenco"/>
        <w:numPr>
          <w:ilvl w:val="0"/>
          <w:numId w:val="15"/>
        </w:numPr>
        <w:rPr>
          <w:rFonts w:cstheme="minorHAnsi"/>
          <w:sz w:val="24"/>
          <w:szCs w:val="24"/>
        </w:rPr>
      </w:pPr>
      <w:r w:rsidRPr="00CC14F3">
        <w:rPr>
          <w:rFonts w:cstheme="minorHAnsi"/>
          <w:sz w:val="24"/>
          <w:szCs w:val="24"/>
        </w:rPr>
        <w:t>p</w:t>
      </w:r>
      <w:r w:rsidR="00566A67" w:rsidRPr="00CC14F3">
        <w:rPr>
          <w:rFonts w:cstheme="minorHAnsi"/>
          <w:sz w:val="24"/>
          <w:szCs w:val="24"/>
        </w:rPr>
        <w:t>rocessore, (ALU, PC, IR, Registri e UC)</w:t>
      </w:r>
      <w:r w:rsidRPr="00CC14F3">
        <w:rPr>
          <w:rFonts w:cstheme="minorHAnsi"/>
          <w:sz w:val="24"/>
          <w:szCs w:val="24"/>
        </w:rPr>
        <w:t>;</w:t>
      </w:r>
    </w:p>
    <w:p w:rsidR="00DA52EB" w:rsidRPr="00CC14F3" w:rsidRDefault="00CE009F" w:rsidP="00566A67">
      <w:pPr>
        <w:pStyle w:val="Paragrafoelenco"/>
        <w:numPr>
          <w:ilvl w:val="0"/>
          <w:numId w:val="15"/>
        </w:numPr>
        <w:rPr>
          <w:rFonts w:cstheme="minorHAnsi"/>
          <w:sz w:val="24"/>
          <w:szCs w:val="24"/>
        </w:rPr>
      </w:pPr>
      <w:r w:rsidRPr="00CC14F3">
        <w:rPr>
          <w:rFonts w:cstheme="minorHAnsi"/>
          <w:sz w:val="24"/>
          <w:szCs w:val="24"/>
        </w:rPr>
        <w:t>m</w:t>
      </w:r>
      <w:r w:rsidR="00566A67" w:rsidRPr="00CC14F3">
        <w:rPr>
          <w:rFonts w:cstheme="minorHAnsi"/>
          <w:sz w:val="24"/>
          <w:szCs w:val="24"/>
        </w:rPr>
        <w:t xml:space="preserve">emoria </w:t>
      </w:r>
      <w:r w:rsidR="00DA52EB" w:rsidRPr="00CC14F3">
        <w:rPr>
          <w:rFonts w:cstheme="minorHAnsi"/>
          <w:sz w:val="24"/>
          <w:szCs w:val="24"/>
        </w:rPr>
        <w:t xml:space="preserve">primaria: </w:t>
      </w:r>
    </w:p>
    <w:p w:rsidR="00DA52EB" w:rsidRPr="00CC14F3" w:rsidRDefault="00DA52EB" w:rsidP="00DA52EB">
      <w:pPr>
        <w:pStyle w:val="Paragrafoelenco"/>
        <w:numPr>
          <w:ilvl w:val="0"/>
          <w:numId w:val="16"/>
        </w:numPr>
        <w:rPr>
          <w:rFonts w:cstheme="minorHAnsi"/>
          <w:sz w:val="24"/>
          <w:szCs w:val="24"/>
        </w:rPr>
      </w:pPr>
      <w:r w:rsidRPr="00CC14F3">
        <w:rPr>
          <w:rFonts w:cstheme="minorHAnsi"/>
          <w:sz w:val="24"/>
          <w:szCs w:val="24"/>
        </w:rPr>
        <w:t>Descrizione funzionale della memoria RAM, caratteristiche e utilizzo;</w:t>
      </w:r>
    </w:p>
    <w:p w:rsidR="00DA52EB" w:rsidRPr="00CC14F3" w:rsidRDefault="00DA52EB" w:rsidP="00DA52EB">
      <w:pPr>
        <w:pStyle w:val="Paragrafoelenco"/>
        <w:numPr>
          <w:ilvl w:val="0"/>
          <w:numId w:val="16"/>
        </w:numPr>
        <w:rPr>
          <w:rFonts w:cstheme="minorHAnsi"/>
          <w:sz w:val="24"/>
          <w:szCs w:val="24"/>
        </w:rPr>
      </w:pPr>
      <w:r w:rsidRPr="00CC14F3">
        <w:rPr>
          <w:rFonts w:cstheme="minorHAnsi"/>
          <w:sz w:val="24"/>
          <w:szCs w:val="24"/>
        </w:rPr>
        <w:t>Memoria ROM caratteristiche e utilizzo;</w:t>
      </w:r>
    </w:p>
    <w:p w:rsidR="00DA52EB" w:rsidRPr="00CC14F3" w:rsidRDefault="00DA52EB" w:rsidP="00DA52EB">
      <w:pPr>
        <w:pStyle w:val="Paragrafoelenco"/>
        <w:numPr>
          <w:ilvl w:val="0"/>
          <w:numId w:val="16"/>
        </w:numPr>
        <w:rPr>
          <w:rFonts w:cstheme="minorHAnsi"/>
          <w:sz w:val="24"/>
          <w:szCs w:val="24"/>
        </w:rPr>
      </w:pPr>
      <w:r w:rsidRPr="00CC14F3">
        <w:rPr>
          <w:rFonts w:cstheme="minorHAnsi"/>
          <w:sz w:val="24"/>
          <w:szCs w:val="24"/>
        </w:rPr>
        <w:t>Memoria CACHE localizzazione caratteristiche e utilizzo.</w:t>
      </w:r>
    </w:p>
    <w:p w:rsidR="00566A67" w:rsidRPr="00CC14F3" w:rsidRDefault="00DA52EB" w:rsidP="00566A67">
      <w:pPr>
        <w:pStyle w:val="Paragrafoelenco"/>
        <w:numPr>
          <w:ilvl w:val="0"/>
          <w:numId w:val="15"/>
        </w:numPr>
        <w:rPr>
          <w:rFonts w:cstheme="minorHAnsi"/>
          <w:sz w:val="24"/>
          <w:szCs w:val="24"/>
        </w:rPr>
      </w:pPr>
      <w:r w:rsidRPr="00CC14F3">
        <w:rPr>
          <w:rFonts w:cstheme="minorHAnsi"/>
          <w:sz w:val="24"/>
          <w:szCs w:val="24"/>
        </w:rPr>
        <w:t>Memoria secondaria:</w:t>
      </w:r>
    </w:p>
    <w:p w:rsidR="00DA52EB" w:rsidRPr="00CC14F3" w:rsidRDefault="00DA52EB" w:rsidP="00CE009F">
      <w:pPr>
        <w:pStyle w:val="Paragrafoelenco"/>
        <w:numPr>
          <w:ilvl w:val="0"/>
          <w:numId w:val="23"/>
        </w:numPr>
        <w:rPr>
          <w:rFonts w:cstheme="minorHAnsi"/>
          <w:sz w:val="24"/>
          <w:szCs w:val="24"/>
        </w:rPr>
      </w:pPr>
      <w:r w:rsidRPr="00CC14F3">
        <w:rPr>
          <w:rFonts w:cstheme="minorHAnsi"/>
          <w:sz w:val="24"/>
          <w:szCs w:val="24"/>
        </w:rPr>
        <w:t>Hard disk, struttura e caratteristiche;</w:t>
      </w:r>
    </w:p>
    <w:p w:rsidR="00DA52EB" w:rsidRPr="00CC14F3" w:rsidRDefault="00CE009F" w:rsidP="00CE009F">
      <w:pPr>
        <w:pStyle w:val="Paragrafoelenco"/>
        <w:numPr>
          <w:ilvl w:val="0"/>
          <w:numId w:val="23"/>
        </w:numPr>
        <w:rPr>
          <w:rFonts w:cstheme="minorHAnsi"/>
          <w:sz w:val="24"/>
          <w:szCs w:val="24"/>
        </w:rPr>
      </w:pPr>
      <w:r w:rsidRPr="00CC14F3">
        <w:rPr>
          <w:rFonts w:cstheme="minorHAnsi"/>
          <w:sz w:val="24"/>
          <w:szCs w:val="24"/>
        </w:rPr>
        <w:t>SSD;</w:t>
      </w:r>
      <w:r w:rsidR="00DA52EB" w:rsidRPr="00CC14F3">
        <w:rPr>
          <w:rFonts w:cstheme="minorHAnsi"/>
          <w:sz w:val="24"/>
          <w:szCs w:val="24"/>
        </w:rPr>
        <w:t xml:space="preserve"> </w:t>
      </w:r>
    </w:p>
    <w:p w:rsidR="00566A67" w:rsidRPr="00CC14F3" w:rsidRDefault="00DA52EB" w:rsidP="00CE009F">
      <w:pPr>
        <w:pStyle w:val="Paragrafoelenco"/>
        <w:numPr>
          <w:ilvl w:val="0"/>
          <w:numId w:val="23"/>
        </w:numPr>
        <w:rPr>
          <w:rFonts w:cstheme="minorHAnsi"/>
          <w:sz w:val="24"/>
          <w:szCs w:val="24"/>
        </w:rPr>
      </w:pPr>
      <w:r w:rsidRPr="00CC14F3">
        <w:rPr>
          <w:rFonts w:cstheme="minorHAnsi"/>
          <w:sz w:val="24"/>
          <w:szCs w:val="24"/>
        </w:rPr>
        <w:t>CD-ROM</w:t>
      </w:r>
      <w:r w:rsidR="00CE009F" w:rsidRPr="00CC14F3">
        <w:rPr>
          <w:rFonts w:cstheme="minorHAnsi"/>
          <w:sz w:val="24"/>
          <w:szCs w:val="24"/>
        </w:rPr>
        <w:t>.</w:t>
      </w:r>
    </w:p>
    <w:p w:rsidR="00E7028C" w:rsidRPr="00CC14F3" w:rsidRDefault="00DA52EB" w:rsidP="00E7028C">
      <w:pPr>
        <w:pStyle w:val="Paragrafoelenco"/>
        <w:numPr>
          <w:ilvl w:val="0"/>
          <w:numId w:val="1"/>
        </w:numPr>
        <w:rPr>
          <w:rFonts w:cstheme="minorHAnsi"/>
          <w:sz w:val="24"/>
          <w:szCs w:val="24"/>
        </w:rPr>
      </w:pPr>
      <w:r w:rsidRPr="00CC14F3">
        <w:rPr>
          <w:rFonts w:cstheme="minorHAnsi"/>
          <w:sz w:val="24"/>
          <w:szCs w:val="24"/>
        </w:rPr>
        <w:t>Unità di misura della memoria.</w:t>
      </w:r>
    </w:p>
    <w:p w:rsidR="00E7028C" w:rsidRPr="00CC14F3" w:rsidRDefault="00803FA6" w:rsidP="00E7028C">
      <w:pPr>
        <w:pStyle w:val="Paragrafoelenco"/>
        <w:numPr>
          <w:ilvl w:val="0"/>
          <w:numId w:val="1"/>
        </w:numPr>
        <w:rPr>
          <w:rFonts w:cstheme="minorHAnsi"/>
          <w:sz w:val="24"/>
          <w:szCs w:val="24"/>
        </w:rPr>
      </w:pPr>
      <w:r w:rsidRPr="00CC14F3">
        <w:rPr>
          <w:rFonts w:cstheme="minorHAnsi"/>
          <w:sz w:val="24"/>
          <w:szCs w:val="24"/>
        </w:rPr>
        <w:t>EXCEL:</w:t>
      </w:r>
    </w:p>
    <w:p w:rsidR="00803FA6" w:rsidRPr="00CC14F3" w:rsidRDefault="00CE009F" w:rsidP="00E7028C">
      <w:pPr>
        <w:pStyle w:val="Paragrafoelenco"/>
        <w:numPr>
          <w:ilvl w:val="0"/>
          <w:numId w:val="19"/>
        </w:numPr>
        <w:rPr>
          <w:rFonts w:cstheme="minorHAnsi"/>
          <w:sz w:val="24"/>
          <w:szCs w:val="24"/>
        </w:rPr>
      </w:pPr>
      <w:r w:rsidRPr="00CC14F3">
        <w:rPr>
          <w:rFonts w:cstheme="minorHAnsi"/>
          <w:sz w:val="24"/>
          <w:szCs w:val="24"/>
        </w:rPr>
        <w:t>S</w:t>
      </w:r>
      <w:r w:rsidR="00803FA6" w:rsidRPr="00CC14F3">
        <w:rPr>
          <w:rFonts w:cstheme="minorHAnsi"/>
          <w:sz w:val="24"/>
          <w:szCs w:val="24"/>
        </w:rPr>
        <w:t>truttura generale dell’interfaccia dell’applicazione</w:t>
      </w:r>
      <w:r w:rsidR="00E7028C" w:rsidRPr="00CC14F3">
        <w:rPr>
          <w:rFonts w:cstheme="minorHAnsi"/>
          <w:sz w:val="24"/>
          <w:szCs w:val="24"/>
        </w:rPr>
        <w:t>: menu, griglia e fogli</w:t>
      </w:r>
      <w:r w:rsidRPr="00CC14F3">
        <w:rPr>
          <w:rFonts w:cstheme="minorHAnsi"/>
          <w:sz w:val="24"/>
          <w:szCs w:val="24"/>
        </w:rPr>
        <w:t>.</w:t>
      </w:r>
    </w:p>
    <w:p w:rsidR="00803FA6" w:rsidRPr="00CC14F3" w:rsidRDefault="00803FA6" w:rsidP="00E7028C">
      <w:pPr>
        <w:pStyle w:val="Paragrafoelenco"/>
        <w:numPr>
          <w:ilvl w:val="0"/>
          <w:numId w:val="19"/>
        </w:numPr>
        <w:rPr>
          <w:rFonts w:cstheme="minorHAnsi"/>
          <w:sz w:val="24"/>
          <w:szCs w:val="24"/>
        </w:rPr>
      </w:pPr>
      <w:r w:rsidRPr="00CC14F3">
        <w:rPr>
          <w:rFonts w:cstheme="minorHAnsi"/>
          <w:sz w:val="24"/>
          <w:szCs w:val="24"/>
        </w:rPr>
        <w:t>Cella attiva</w:t>
      </w:r>
      <w:r w:rsidR="00CE009F" w:rsidRPr="00CC14F3">
        <w:rPr>
          <w:rFonts w:cstheme="minorHAnsi"/>
          <w:sz w:val="24"/>
          <w:szCs w:val="24"/>
        </w:rPr>
        <w:t>.</w:t>
      </w:r>
    </w:p>
    <w:p w:rsidR="00803FA6" w:rsidRPr="00CC14F3" w:rsidRDefault="00CE009F" w:rsidP="00E7028C">
      <w:pPr>
        <w:pStyle w:val="Paragrafoelenco"/>
        <w:numPr>
          <w:ilvl w:val="0"/>
          <w:numId w:val="19"/>
        </w:numPr>
        <w:rPr>
          <w:rFonts w:cstheme="minorHAnsi"/>
          <w:sz w:val="24"/>
          <w:szCs w:val="24"/>
        </w:rPr>
      </w:pPr>
      <w:r w:rsidRPr="00CC14F3">
        <w:rPr>
          <w:rFonts w:cstheme="minorHAnsi"/>
          <w:sz w:val="24"/>
          <w:szCs w:val="24"/>
        </w:rPr>
        <w:t>Riferimenti assoluti e relativi.</w:t>
      </w:r>
    </w:p>
    <w:p w:rsidR="00803FA6" w:rsidRPr="00CC14F3" w:rsidRDefault="00803FA6" w:rsidP="00E7028C">
      <w:pPr>
        <w:pStyle w:val="Paragrafoelenco"/>
        <w:numPr>
          <w:ilvl w:val="0"/>
          <w:numId w:val="19"/>
        </w:numPr>
        <w:rPr>
          <w:rFonts w:cstheme="minorHAnsi"/>
          <w:sz w:val="24"/>
          <w:szCs w:val="24"/>
        </w:rPr>
      </w:pPr>
      <w:r w:rsidRPr="00CC14F3">
        <w:rPr>
          <w:rFonts w:cstheme="minorHAnsi"/>
          <w:sz w:val="24"/>
          <w:szCs w:val="24"/>
        </w:rPr>
        <w:t>Formule e valori</w:t>
      </w:r>
      <w:r w:rsidR="00CE009F" w:rsidRPr="00CC14F3">
        <w:rPr>
          <w:rFonts w:cstheme="minorHAnsi"/>
          <w:sz w:val="24"/>
          <w:szCs w:val="24"/>
        </w:rPr>
        <w:t>.</w:t>
      </w:r>
    </w:p>
    <w:p w:rsidR="00803FA6" w:rsidRPr="00CC14F3" w:rsidRDefault="00803FA6" w:rsidP="00E7028C">
      <w:pPr>
        <w:pStyle w:val="Paragrafoelenco"/>
        <w:numPr>
          <w:ilvl w:val="0"/>
          <w:numId w:val="19"/>
        </w:numPr>
        <w:rPr>
          <w:rFonts w:cstheme="minorHAnsi"/>
          <w:sz w:val="24"/>
          <w:szCs w:val="24"/>
        </w:rPr>
      </w:pPr>
      <w:r w:rsidRPr="00CC14F3">
        <w:rPr>
          <w:rFonts w:cstheme="minorHAnsi"/>
          <w:sz w:val="24"/>
          <w:szCs w:val="24"/>
        </w:rPr>
        <w:t>Valori numerici alfanumerici e date</w:t>
      </w:r>
      <w:r w:rsidR="00CE009F" w:rsidRPr="00CC14F3">
        <w:rPr>
          <w:rFonts w:cstheme="minorHAnsi"/>
          <w:sz w:val="24"/>
          <w:szCs w:val="24"/>
        </w:rPr>
        <w:t>.</w:t>
      </w:r>
    </w:p>
    <w:p w:rsidR="00105731" w:rsidRPr="00CC14F3" w:rsidRDefault="00105731" w:rsidP="00E7028C">
      <w:pPr>
        <w:pStyle w:val="Paragrafoelenco"/>
        <w:numPr>
          <w:ilvl w:val="0"/>
          <w:numId w:val="19"/>
        </w:numPr>
        <w:rPr>
          <w:rFonts w:cstheme="minorHAnsi"/>
          <w:sz w:val="24"/>
          <w:szCs w:val="24"/>
        </w:rPr>
      </w:pPr>
      <w:r w:rsidRPr="00CC14F3">
        <w:rPr>
          <w:rFonts w:cstheme="minorHAnsi"/>
          <w:sz w:val="24"/>
          <w:szCs w:val="24"/>
        </w:rPr>
        <w:t>Selezione singola, colonna,</w:t>
      </w:r>
      <w:r w:rsidR="00CE009F" w:rsidRPr="00CC14F3">
        <w:rPr>
          <w:rFonts w:cstheme="minorHAnsi"/>
          <w:sz w:val="24"/>
          <w:szCs w:val="24"/>
        </w:rPr>
        <w:t xml:space="preserve"> riga e range.</w:t>
      </w:r>
    </w:p>
    <w:p w:rsidR="00803FA6" w:rsidRPr="00CC14F3" w:rsidRDefault="00105731" w:rsidP="00E7028C">
      <w:pPr>
        <w:pStyle w:val="Paragrafoelenco"/>
        <w:numPr>
          <w:ilvl w:val="0"/>
          <w:numId w:val="19"/>
        </w:numPr>
        <w:rPr>
          <w:rFonts w:cstheme="minorHAnsi"/>
          <w:sz w:val="24"/>
          <w:szCs w:val="24"/>
        </w:rPr>
      </w:pPr>
      <w:r w:rsidRPr="00CC14F3">
        <w:rPr>
          <w:rFonts w:cstheme="minorHAnsi"/>
          <w:sz w:val="24"/>
          <w:szCs w:val="24"/>
        </w:rPr>
        <w:t xml:space="preserve">Operazioni di copia: intera cella, valore, </w:t>
      </w:r>
      <w:r w:rsidR="00CE009F" w:rsidRPr="00CC14F3">
        <w:rPr>
          <w:rFonts w:cstheme="minorHAnsi"/>
          <w:sz w:val="24"/>
          <w:szCs w:val="24"/>
        </w:rPr>
        <w:t>formula e formattazione.</w:t>
      </w:r>
    </w:p>
    <w:p w:rsidR="00105731" w:rsidRPr="00CC14F3" w:rsidRDefault="00105731" w:rsidP="00E7028C">
      <w:pPr>
        <w:pStyle w:val="Paragrafoelenco"/>
        <w:numPr>
          <w:ilvl w:val="0"/>
          <w:numId w:val="19"/>
        </w:numPr>
        <w:rPr>
          <w:rFonts w:cstheme="minorHAnsi"/>
          <w:sz w:val="24"/>
          <w:szCs w:val="24"/>
        </w:rPr>
      </w:pPr>
      <w:r w:rsidRPr="00CC14F3">
        <w:rPr>
          <w:rFonts w:cstheme="minorHAnsi"/>
          <w:sz w:val="24"/>
          <w:szCs w:val="24"/>
        </w:rPr>
        <w:t>Generazione serie di valori</w:t>
      </w:r>
      <w:r w:rsidR="00CE009F" w:rsidRPr="00CC14F3">
        <w:rPr>
          <w:rFonts w:cstheme="minorHAnsi"/>
          <w:sz w:val="24"/>
          <w:szCs w:val="24"/>
        </w:rPr>
        <w:t>;</w:t>
      </w:r>
    </w:p>
    <w:p w:rsidR="00105731" w:rsidRPr="00CC14F3" w:rsidRDefault="00105731" w:rsidP="00E7028C">
      <w:pPr>
        <w:pStyle w:val="Paragrafoelenco"/>
        <w:numPr>
          <w:ilvl w:val="0"/>
          <w:numId w:val="19"/>
        </w:numPr>
        <w:rPr>
          <w:rFonts w:cstheme="minorHAnsi"/>
          <w:sz w:val="24"/>
          <w:szCs w:val="24"/>
        </w:rPr>
      </w:pPr>
      <w:r w:rsidRPr="00CC14F3">
        <w:rPr>
          <w:rFonts w:cstheme="minorHAnsi"/>
          <w:sz w:val="24"/>
          <w:szCs w:val="24"/>
        </w:rPr>
        <w:t>Generazione sequenze di valori attraverso l’uso dei riferimenti relativi.</w:t>
      </w:r>
    </w:p>
    <w:p w:rsidR="00105731" w:rsidRPr="00CC14F3" w:rsidRDefault="00105731" w:rsidP="00E7028C">
      <w:pPr>
        <w:pStyle w:val="Paragrafoelenco"/>
        <w:numPr>
          <w:ilvl w:val="0"/>
          <w:numId w:val="19"/>
        </w:numPr>
        <w:rPr>
          <w:rFonts w:cstheme="minorHAnsi"/>
          <w:sz w:val="24"/>
          <w:szCs w:val="24"/>
        </w:rPr>
      </w:pPr>
      <w:r w:rsidRPr="00CC14F3">
        <w:rPr>
          <w:rFonts w:cstheme="minorHAnsi"/>
          <w:sz w:val="24"/>
          <w:szCs w:val="24"/>
        </w:rPr>
        <w:t>Gestione dei nomi per la creazione di variabili: di stato, di input/output</w:t>
      </w:r>
      <w:r w:rsidR="00CE009F" w:rsidRPr="00CC14F3">
        <w:rPr>
          <w:rFonts w:cstheme="minorHAnsi"/>
          <w:sz w:val="24"/>
          <w:szCs w:val="24"/>
        </w:rPr>
        <w:t>.</w:t>
      </w:r>
    </w:p>
    <w:p w:rsidR="00E7028C" w:rsidRPr="00CC14F3" w:rsidRDefault="00E7028C" w:rsidP="00E7028C">
      <w:pPr>
        <w:pStyle w:val="Paragrafoelenco"/>
        <w:numPr>
          <w:ilvl w:val="0"/>
          <w:numId w:val="19"/>
        </w:numPr>
        <w:rPr>
          <w:rFonts w:cstheme="minorHAnsi"/>
          <w:sz w:val="24"/>
          <w:szCs w:val="24"/>
        </w:rPr>
      </w:pPr>
      <w:r w:rsidRPr="00CC14F3">
        <w:rPr>
          <w:rFonts w:cstheme="minorHAnsi"/>
          <w:sz w:val="24"/>
          <w:szCs w:val="24"/>
        </w:rPr>
        <w:t>Controllo dell’immissione dei dati (</w:t>
      </w:r>
      <w:r w:rsidRPr="00CC14F3">
        <w:rPr>
          <w:rFonts w:cstheme="minorHAnsi"/>
          <w:i/>
          <w:sz w:val="24"/>
          <w:szCs w:val="24"/>
        </w:rPr>
        <w:t>convalida dati</w:t>
      </w:r>
      <w:r w:rsidRPr="00CC14F3">
        <w:rPr>
          <w:rFonts w:cstheme="minorHAnsi"/>
          <w:sz w:val="24"/>
          <w:szCs w:val="24"/>
        </w:rPr>
        <w:t>)</w:t>
      </w:r>
      <w:r w:rsidR="00CE009F" w:rsidRPr="00CC14F3">
        <w:rPr>
          <w:rFonts w:cstheme="minorHAnsi"/>
          <w:sz w:val="24"/>
          <w:szCs w:val="24"/>
        </w:rPr>
        <w:t>.</w:t>
      </w:r>
    </w:p>
    <w:p w:rsidR="00602FC5" w:rsidRPr="00CC14F3" w:rsidRDefault="00E7028C" w:rsidP="00E7028C">
      <w:pPr>
        <w:pStyle w:val="Paragrafoelenco"/>
        <w:numPr>
          <w:ilvl w:val="0"/>
          <w:numId w:val="19"/>
        </w:numPr>
        <w:rPr>
          <w:rFonts w:cstheme="minorHAnsi"/>
          <w:sz w:val="24"/>
          <w:szCs w:val="24"/>
        </w:rPr>
      </w:pPr>
      <w:r w:rsidRPr="00CC14F3">
        <w:rPr>
          <w:rFonts w:cstheme="minorHAnsi"/>
          <w:sz w:val="24"/>
          <w:szCs w:val="24"/>
        </w:rPr>
        <w:t>Creazione di strutture attraverso la modifica della griglia in formato celle: allineamento, bordo e riempimento.</w:t>
      </w:r>
    </w:p>
    <w:p w:rsidR="008D6B51" w:rsidRPr="00CC14F3" w:rsidRDefault="00E7028C">
      <w:pPr>
        <w:rPr>
          <w:rFonts w:cstheme="minorHAnsi"/>
          <w:b/>
          <w:sz w:val="24"/>
          <w:szCs w:val="24"/>
        </w:rPr>
      </w:pPr>
      <w:r w:rsidRPr="00CC14F3">
        <w:rPr>
          <w:rFonts w:cstheme="minorHAnsi"/>
          <w:b/>
          <w:sz w:val="24"/>
          <w:szCs w:val="24"/>
        </w:rPr>
        <w:t>L</w:t>
      </w:r>
      <w:r w:rsidR="00F43728" w:rsidRPr="00CC14F3">
        <w:rPr>
          <w:rFonts w:cstheme="minorHAnsi"/>
          <w:b/>
          <w:sz w:val="24"/>
          <w:szCs w:val="24"/>
        </w:rPr>
        <w:t>aboratori</w:t>
      </w:r>
      <w:r w:rsidRPr="00CC14F3">
        <w:rPr>
          <w:rFonts w:cstheme="minorHAnsi"/>
          <w:b/>
          <w:sz w:val="24"/>
          <w:szCs w:val="24"/>
        </w:rPr>
        <w:t>:</w:t>
      </w:r>
    </w:p>
    <w:p w:rsidR="00832753" w:rsidRPr="00CC14F3" w:rsidRDefault="00832753" w:rsidP="00F43728">
      <w:pPr>
        <w:pStyle w:val="Paragrafoelenco"/>
        <w:numPr>
          <w:ilvl w:val="0"/>
          <w:numId w:val="22"/>
        </w:numPr>
        <w:rPr>
          <w:rFonts w:cstheme="minorHAnsi"/>
          <w:sz w:val="24"/>
          <w:szCs w:val="24"/>
        </w:rPr>
      </w:pPr>
      <w:r w:rsidRPr="00CC14F3">
        <w:rPr>
          <w:rFonts w:cstheme="minorHAnsi"/>
          <w:sz w:val="24"/>
          <w:szCs w:val="24"/>
        </w:rPr>
        <w:t xml:space="preserve">Il gioco del </w:t>
      </w:r>
      <w:proofErr w:type="spellStart"/>
      <w:r w:rsidRPr="00CC14F3">
        <w:rPr>
          <w:rFonts w:cstheme="minorHAnsi"/>
          <w:sz w:val="24"/>
          <w:szCs w:val="24"/>
        </w:rPr>
        <w:t>sudoku</w:t>
      </w:r>
      <w:proofErr w:type="spellEnd"/>
      <w:r w:rsidRPr="00CC14F3">
        <w:rPr>
          <w:rFonts w:cstheme="minorHAnsi"/>
          <w:sz w:val="24"/>
          <w:szCs w:val="24"/>
        </w:rPr>
        <w:t xml:space="preserve"> su foglio </w:t>
      </w:r>
      <w:proofErr w:type="spellStart"/>
      <w:r w:rsidRPr="00CC14F3">
        <w:rPr>
          <w:rFonts w:cstheme="minorHAnsi"/>
          <w:sz w:val="24"/>
          <w:szCs w:val="24"/>
        </w:rPr>
        <w:t>excel</w:t>
      </w:r>
      <w:proofErr w:type="spellEnd"/>
      <w:r w:rsidRPr="00CC14F3">
        <w:rPr>
          <w:rFonts w:cstheme="minorHAnsi"/>
          <w:sz w:val="24"/>
          <w:szCs w:val="24"/>
        </w:rPr>
        <w:t>.</w:t>
      </w:r>
    </w:p>
    <w:p w:rsidR="00E7028C" w:rsidRPr="00CC14F3" w:rsidRDefault="00324450" w:rsidP="00F43728">
      <w:pPr>
        <w:pStyle w:val="Paragrafoelenco"/>
        <w:numPr>
          <w:ilvl w:val="0"/>
          <w:numId w:val="22"/>
        </w:numPr>
        <w:rPr>
          <w:rFonts w:cstheme="minorHAnsi"/>
          <w:sz w:val="24"/>
          <w:szCs w:val="24"/>
        </w:rPr>
      </w:pPr>
      <w:r w:rsidRPr="00CC14F3">
        <w:rPr>
          <w:rFonts w:cstheme="minorHAnsi"/>
          <w:sz w:val="24"/>
          <w:szCs w:val="24"/>
        </w:rPr>
        <w:t>Algoritmo di decodifica delle sequenze binarie in decimale con rappresentazione delle strutture input/output e calcolo parametrico (somme polinomiali)</w:t>
      </w:r>
      <w:r w:rsidR="00CE009F" w:rsidRPr="00CC14F3">
        <w:rPr>
          <w:rFonts w:cstheme="minorHAnsi"/>
          <w:sz w:val="24"/>
          <w:szCs w:val="24"/>
        </w:rPr>
        <w:t xml:space="preserve"> su foglio Excel.</w:t>
      </w:r>
    </w:p>
    <w:p w:rsidR="00324450" w:rsidRPr="00CC14F3" w:rsidRDefault="00324450" w:rsidP="00F43728">
      <w:pPr>
        <w:pStyle w:val="Paragrafoelenco"/>
        <w:numPr>
          <w:ilvl w:val="0"/>
          <w:numId w:val="22"/>
        </w:numPr>
        <w:rPr>
          <w:rFonts w:cstheme="minorHAnsi"/>
          <w:sz w:val="24"/>
          <w:szCs w:val="24"/>
        </w:rPr>
      </w:pPr>
      <w:r w:rsidRPr="00CC14F3">
        <w:rPr>
          <w:rFonts w:cstheme="minorHAnsi"/>
          <w:sz w:val="24"/>
          <w:szCs w:val="24"/>
        </w:rPr>
        <w:lastRenderedPageBreak/>
        <w:t>Algoritmo di codifica dei numeri decimali in binario attraverso implementazione di una successione di quozienti e resti che sfrutta la potenzialità dei riferimenti relativi, con opportuna strutturazione del foglio Excel.</w:t>
      </w:r>
    </w:p>
    <w:p w:rsidR="00324450" w:rsidRPr="00CC14F3" w:rsidRDefault="00464146" w:rsidP="00D76A50">
      <w:pPr>
        <w:pStyle w:val="Paragrafoelenco"/>
        <w:numPr>
          <w:ilvl w:val="0"/>
          <w:numId w:val="22"/>
        </w:numPr>
        <w:rPr>
          <w:rFonts w:cstheme="minorHAnsi"/>
          <w:sz w:val="24"/>
          <w:szCs w:val="24"/>
        </w:rPr>
      </w:pPr>
      <w:r w:rsidRPr="00CC14F3">
        <w:rPr>
          <w:rFonts w:cstheme="minorHAnsi"/>
          <w:sz w:val="24"/>
          <w:szCs w:val="24"/>
        </w:rPr>
        <w:t xml:space="preserve">Tabelle di verità dei principali operatori logici su </w:t>
      </w:r>
      <w:proofErr w:type="spellStart"/>
      <w:r w:rsidRPr="00CC14F3">
        <w:rPr>
          <w:rFonts w:cstheme="minorHAnsi"/>
          <w:sz w:val="24"/>
          <w:szCs w:val="24"/>
        </w:rPr>
        <w:t>excel</w:t>
      </w:r>
      <w:proofErr w:type="spellEnd"/>
      <w:r w:rsidRPr="00CC14F3">
        <w:rPr>
          <w:rFonts w:cstheme="minorHAnsi"/>
          <w:sz w:val="24"/>
          <w:szCs w:val="24"/>
        </w:rPr>
        <w:t xml:space="preserve"> (con uso delle funzioni logiche).</w:t>
      </w:r>
    </w:p>
    <w:p w:rsidR="00464146" w:rsidRPr="00CC14F3" w:rsidRDefault="00464146" w:rsidP="00D76A50">
      <w:pPr>
        <w:pStyle w:val="Paragrafoelenco"/>
        <w:numPr>
          <w:ilvl w:val="0"/>
          <w:numId w:val="22"/>
        </w:numPr>
        <w:rPr>
          <w:rFonts w:cstheme="minorHAnsi"/>
          <w:sz w:val="24"/>
          <w:szCs w:val="24"/>
        </w:rPr>
      </w:pPr>
      <w:r w:rsidRPr="00CC14F3">
        <w:rPr>
          <w:rFonts w:cstheme="minorHAnsi"/>
          <w:sz w:val="24"/>
          <w:szCs w:val="24"/>
        </w:rPr>
        <w:t>Verifica delle regole di De Morgan con tabelle di verità su Excel.</w:t>
      </w:r>
    </w:p>
    <w:p w:rsidR="00CC14F3" w:rsidRPr="00E30986" w:rsidRDefault="00CC14F3" w:rsidP="00CC14F3">
      <w:pPr>
        <w:pStyle w:val="Titolo1"/>
        <w:spacing w:line="276" w:lineRule="auto"/>
      </w:pPr>
      <w:r>
        <w:t>M</w:t>
      </w:r>
      <w:r w:rsidRPr="00E30986">
        <w:t>ETODI E STRUMENTI D’INSEGNAMENTO</w:t>
      </w:r>
    </w:p>
    <w:p w:rsidR="00CC14F3" w:rsidRPr="00E30986" w:rsidRDefault="00CC14F3" w:rsidP="00CC14F3">
      <w:pPr>
        <w:pStyle w:val="Corpodeltesto"/>
        <w:spacing w:line="276" w:lineRule="auto"/>
      </w:pPr>
    </w:p>
    <w:p w:rsidR="00CC14F3" w:rsidRPr="00E30986" w:rsidRDefault="00CC14F3" w:rsidP="00CC14F3">
      <w:pPr>
        <w:pStyle w:val="Corpodeltesto"/>
        <w:spacing w:line="276" w:lineRule="auto"/>
      </w:pPr>
      <w:r w:rsidRPr="00E30986">
        <w:t>La metodologia usata consiste in lezioni frontali interattive per l’individuazione di nessi, relazioni e leggi, adeguandosi di volta in volta alle esigenze della classe.</w:t>
      </w:r>
    </w:p>
    <w:p w:rsidR="00CC14F3" w:rsidRPr="00E30986" w:rsidRDefault="00CC14F3" w:rsidP="00CC14F3">
      <w:pPr>
        <w:pStyle w:val="Corpodeltesto"/>
        <w:spacing w:line="276" w:lineRule="auto"/>
      </w:pPr>
      <w:r w:rsidRPr="00E30986">
        <w:t>Particolare attenzione verrà prestata ad un progressivo arricchimento e ad un rigore del linguaggio specifico della materia.</w:t>
      </w:r>
      <w:r>
        <w:t xml:space="preserve"> </w:t>
      </w:r>
      <w:r w:rsidRPr="00E30986">
        <w:t xml:space="preserve">L’unità didattica verrà presentata procedendo, ove possibile attraverso l’intuizione comune della realtà, con l’evidenziazione di un problema, cercando poi le soluzioni con tecniche preesistenti e, se insufficienti, con l’introduzione di metodi e concetti nuovi; arrivando quindi alla generalizzazione. Verrà assegnato costantemente del lavoro da svolgere autonomamente, allo scopo di permettere allo studente una verifica personale dell’acquisizione delle conoscenze e della relativa corretta applicazione. </w:t>
      </w:r>
      <w:r>
        <w:t xml:space="preserve"> </w:t>
      </w:r>
      <w:r w:rsidRPr="00E30986">
        <w:t>Seguirà in classe il confronto dei diversi procedimenti utilizzati e l’analisi degli eventuali errori compiuti.</w:t>
      </w:r>
    </w:p>
    <w:p w:rsidR="00CC14F3" w:rsidRPr="00E30986" w:rsidRDefault="00CC14F3" w:rsidP="00CC14F3">
      <w:pPr>
        <w:pStyle w:val="Corpodeltesto"/>
        <w:spacing w:line="276" w:lineRule="auto"/>
      </w:pPr>
      <w:r w:rsidRPr="00E30986">
        <w:t>L’uso degli strumenti informatici verrà introdotto in modo critico, senza creare l’illusione che esso sia un mezzo automatico di risoluzione di problemi e senza compromettere la necessaria acquisizione di calcolo mentale.</w:t>
      </w:r>
    </w:p>
    <w:p w:rsidR="00CC14F3" w:rsidRPr="00E30986" w:rsidRDefault="00CC14F3" w:rsidP="00CC14F3">
      <w:pPr>
        <w:pStyle w:val="Titolo1"/>
        <w:spacing w:line="276" w:lineRule="auto"/>
      </w:pPr>
      <w:bookmarkStart w:id="3" w:name="_TOC_250002"/>
      <w:bookmarkEnd w:id="3"/>
      <w:r w:rsidRPr="00E30986">
        <w:t>VERIFICHE E VALUTAZIONE</w:t>
      </w:r>
    </w:p>
    <w:p w:rsidR="00CC14F3" w:rsidRPr="00E30986" w:rsidRDefault="00CC14F3" w:rsidP="00CC14F3">
      <w:pPr>
        <w:spacing w:line="276" w:lineRule="auto"/>
      </w:pPr>
    </w:p>
    <w:p w:rsidR="00CC14F3" w:rsidRPr="00E30986" w:rsidRDefault="00CC14F3" w:rsidP="00CC14F3">
      <w:pPr>
        <w:spacing w:line="276" w:lineRule="auto"/>
      </w:pPr>
      <w:r w:rsidRPr="00E30986">
        <w:t>La valutazione del raggiungimento degli obiettivi di apprendimento può avvenire mediante:</w:t>
      </w:r>
    </w:p>
    <w:p w:rsidR="00CC14F3" w:rsidRPr="00E30986" w:rsidRDefault="00CC14F3" w:rsidP="00CC14F3">
      <w:pPr>
        <w:spacing w:line="276" w:lineRule="auto"/>
      </w:pPr>
    </w:p>
    <w:p w:rsidR="00CC14F3" w:rsidRPr="00E30986" w:rsidRDefault="00CC14F3" w:rsidP="00CC14F3">
      <w:pPr>
        <w:pStyle w:val="Paragrafoelenco"/>
        <w:widowControl w:val="0"/>
        <w:numPr>
          <w:ilvl w:val="0"/>
          <w:numId w:val="25"/>
        </w:numPr>
        <w:autoSpaceDE w:val="0"/>
        <w:autoSpaceDN w:val="0"/>
        <w:spacing w:after="0" w:line="276" w:lineRule="auto"/>
        <w:contextualSpacing w:val="0"/>
        <w:jc w:val="both"/>
      </w:pPr>
      <w:r w:rsidRPr="00E30986">
        <w:t>Verifiche orali : verifica comprensione concetti tramite risoluzione di esercizi mirati</w:t>
      </w:r>
    </w:p>
    <w:p w:rsidR="00CC14F3" w:rsidRPr="00E30986" w:rsidRDefault="00CC14F3" w:rsidP="00CC14F3">
      <w:pPr>
        <w:pStyle w:val="Paragrafoelenco"/>
        <w:widowControl w:val="0"/>
        <w:numPr>
          <w:ilvl w:val="0"/>
          <w:numId w:val="25"/>
        </w:numPr>
        <w:autoSpaceDE w:val="0"/>
        <w:autoSpaceDN w:val="0"/>
        <w:spacing w:after="0" w:line="276" w:lineRule="auto"/>
        <w:contextualSpacing w:val="0"/>
        <w:jc w:val="both"/>
      </w:pPr>
      <w:r w:rsidRPr="00E30986">
        <w:t>Verifiche scritte : esercizi pratici sul programma svolto (diagrammi di flusso, parti di codice, algoritmi)</w:t>
      </w:r>
    </w:p>
    <w:p w:rsidR="00CC14F3" w:rsidRPr="00E30986" w:rsidRDefault="00CC14F3" w:rsidP="00CC14F3">
      <w:pPr>
        <w:pStyle w:val="Paragrafoelenco"/>
        <w:widowControl w:val="0"/>
        <w:numPr>
          <w:ilvl w:val="0"/>
          <w:numId w:val="25"/>
        </w:numPr>
        <w:autoSpaceDE w:val="0"/>
        <w:autoSpaceDN w:val="0"/>
        <w:spacing w:after="0" w:line="276" w:lineRule="auto"/>
        <w:contextualSpacing w:val="0"/>
        <w:jc w:val="both"/>
      </w:pPr>
      <w:r w:rsidRPr="00E30986">
        <w:t>Prove di laboratorio: realizzazione di programmi/progetti pratici sui portali</w:t>
      </w:r>
      <w:r>
        <w:t xml:space="preserve"> e/o </w:t>
      </w:r>
      <w:proofErr w:type="spellStart"/>
      <w:r>
        <w:t>sw</w:t>
      </w:r>
      <w:proofErr w:type="spellEnd"/>
      <w:r>
        <w:t xml:space="preserve"> off </w:t>
      </w:r>
      <w:proofErr w:type="spellStart"/>
      <w:r>
        <w:t>line</w:t>
      </w:r>
      <w:proofErr w:type="spellEnd"/>
      <w:r w:rsidRPr="00E30986">
        <w:t xml:space="preserve"> utilizzabili in laboratori di informatica</w:t>
      </w:r>
    </w:p>
    <w:p w:rsidR="00CC14F3" w:rsidRPr="00E30986" w:rsidRDefault="00CC14F3" w:rsidP="00CC14F3">
      <w:pPr>
        <w:pStyle w:val="Paragrafoelenco"/>
        <w:widowControl w:val="0"/>
        <w:numPr>
          <w:ilvl w:val="0"/>
          <w:numId w:val="25"/>
        </w:numPr>
        <w:autoSpaceDE w:val="0"/>
        <w:autoSpaceDN w:val="0"/>
        <w:spacing w:after="0" w:line="276" w:lineRule="auto"/>
        <w:contextualSpacing w:val="0"/>
        <w:jc w:val="both"/>
      </w:pPr>
      <w:r w:rsidRPr="00E30986">
        <w:t>Controlli e osservazioni: controllo sull’impegno (rispettare le consegne domestiche, prestare attenzione alle lezioni, prendere appunti); osservazioni sulla partecipazione attiva (interventi significativi sugli argomenti, proposte originali e alternative di soluzione ai problemi proposti e in genere con ogni forma di collaborazione).</w:t>
      </w:r>
    </w:p>
    <w:p w:rsidR="00CC14F3" w:rsidRDefault="00CC14F3" w:rsidP="00CC14F3">
      <w:pPr>
        <w:spacing w:line="276" w:lineRule="auto"/>
      </w:pPr>
    </w:p>
    <w:p w:rsidR="00CC14F3" w:rsidRDefault="00CC14F3" w:rsidP="00CC14F3">
      <w:pPr>
        <w:spacing w:line="276" w:lineRule="auto"/>
      </w:pPr>
    </w:p>
    <w:p w:rsidR="00CC14F3" w:rsidRDefault="00CC14F3" w:rsidP="00CC14F3">
      <w:pPr>
        <w:pStyle w:val="Corpodeltesto"/>
        <w:spacing w:line="276" w:lineRule="auto"/>
      </w:pPr>
      <w:r>
        <w:t xml:space="preserve">Le prove di verifica saranno proposte nella modalità che il docente ritiene più adatta al percorso di apprendimento in ciascuna classe.  Si intende di organizzare le verifiche da svolgere: due per il trimestre (Settembre – Dicembre) e due per il pentamestre (Gennaio – Giugno) e una buona quantica di prove pratiche di laboratorio da consegnare nell’ambiente </w:t>
      </w:r>
      <w:proofErr w:type="spellStart"/>
      <w:r>
        <w:t>Classroom</w:t>
      </w:r>
      <w:proofErr w:type="spellEnd"/>
      <w:r>
        <w:t>, ferma restando la libertà di ogni insegnante di potenziare tale numero alla luce di particolari necessità didattiche.</w:t>
      </w:r>
    </w:p>
    <w:p w:rsidR="00CC14F3" w:rsidRDefault="00CC14F3" w:rsidP="00CC14F3">
      <w:pPr>
        <w:pStyle w:val="Corpodeltesto"/>
        <w:spacing w:line="276" w:lineRule="auto"/>
      </w:pPr>
      <w:r>
        <w:lastRenderedPageBreak/>
        <w:t>La valutazione delle prove è stabilita con voti che vanno dal due al dieci.</w:t>
      </w:r>
    </w:p>
    <w:p w:rsidR="00CC14F3" w:rsidRDefault="00CC14F3" w:rsidP="00CC14F3">
      <w:pPr>
        <w:pStyle w:val="Corpodeltesto"/>
        <w:spacing w:line="276" w:lineRule="auto"/>
      </w:pPr>
    </w:p>
    <w:p w:rsidR="00CC14F3" w:rsidRDefault="00CC14F3" w:rsidP="00CC14F3">
      <w:pPr>
        <w:pStyle w:val="Corpodeltesto"/>
        <w:spacing w:line="276" w:lineRule="auto"/>
      </w:pPr>
      <w:r>
        <w:t>Nella valutazione si terrà conto del grado di conoscenza dello specifico argomento ovvero conoscenza dei contenuti e delle regole, applicazione corretta degli algoritmi di calcolo, uso del linguaggio appropriato e coerenza logica nonché della capacità di rielaborazione attraverso uno svolgimento   ben   organizzato   e    con    ricerca    del    percorso    ottimale    di    risoluzione.    La valutazione finale terrà conto inoltre, oltre che delle valutazioni conseguite nelle prove, dell'impegno, della costanza nello studio e della partecipazione durante tutta l'attività</w:t>
      </w:r>
      <w:r>
        <w:rPr>
          <w:spacing w:val="-6"/>
        </w:rPr>
        <w:t xml:space="preserve"> </w:t>
      </w:r>
      <w:r>
        <w:t xml:space="preserve">didattica e ovviamente in funzione di particolari esigenze educative. </w:t>
      </w:r>
    </w:p>
    <w:p w:rsidR="00CC14F3" w:rsidRDefault="00CC14F3" w:rsidP="00CC14F3">
      <w:pPr>
        <w:pStyle w:val="Corpodeltesto"/>
        <w:spacing w:line="276" w:lineRule="auto"/>
      </w:pPr>
    </w:p>
    <w:p w:rsidR="00CC14F3" w:rsidRPr="009158A7" w:rsidRDefault="00CC14F3" w:rsidP="00CC14F3">
      <w:pPr>
        <w:spacing w:line="276" w:lineRule="auto"/>
        <w:rPr>
          <w:u w:val="single"/>
        </w:rPr>
      </w:pPr>
      <w:r>
        <w:rPr>
          <w:u w:val="single"/>
        </w:rPr>
        <w:t>La valutazione sarà effettuata</w:t>
      </w:r>
      <w:r w:rsidRPr="009158A7">
        <w:rPr>
          <w:u w:val="single"/>
        </w:rPr>
        <w:t xml:space="preserve"> seguendo la  Griglia Dipartimentale approvata nel corrente anno scolastico per prove orali, scritte e pratiche.</w:t>
      </w:r>
    </w:p>
    <w:p w:rsidR="00CC14F3" w:rsidRDefault="00CC14F3" w:rsidP="00CC14F3">
      <w:pPr>
        <w:spacing w:line="276" w:lineRule="auto"/>
      </w:pPr>
    </w:p>
    <w:p w:rsidR="00CC14F3" w:rsidRPr="002F399F" w:rsidRDefault="00CC14F3" w:rsidP="00CC14F3">
      <w:pPr>
        <w:pStyle w:val="Titolo1"/>
        <w:spacing w:line="276" w:lineRule="auto"/>
      </w:pPr>
      <w:r w:rsidRPr="002F399F">
        <w:t>OBIETTIVI MINIMI</w:t>
      </w:r>
    </w:p>
    <w:p w:rsidR="00CC14F3" w:rsidRDefault="00CC14F3" w:rsidP="00CC14F3">
      <w:pPr>
        <w:rPr>
          <w:sz w:val="8"/>
        </w:rPr>
      </w:pPr>
    </w:p>
    <w:p w:rsidR="00CC14F3" w:rsidRDefault="00CC14F3" w:rsidP="00CC14F3">
      <w:r>
        <w:t xml:space="preserve">Vista l’estrema variabilità delle capacità effettive degli studenti DSA, EH si fisseranno via gli obiettivi minimi modulati alle caratteristiche dello/degli studenti, in termini di argomenti semplificati o eliminati, prove concordate, materiale aggiuntivo utilizzabile durante le prove scritte. </w:t>
      </w:r>
    </w:p>
    <w:p w:rsidR="00CC14F3" w:rsidRDefault="00CC14F3" w:rsidP="00CC14F3">
      <w:pPr>
        <w:spacing w:line="276" w:lineRule="auto"/>
      </w:pPr>
    </w:p>
    <w:p w:rsidR="00CC14F3" w:rsidRDefault="00CC14F3" w:rsidP="00CC14F3">
      <w:pPr>
        <w:spacing w:line="276" w:lineRule="auto"/>
      </w:pPr>
    </w:p>
    <w:tbl>
      <w:tblPr>
        <w:tblStyle w:val="Grigliatabella"/>
        <w:tblW w:w="0" w:type="auto"/>
        <w:tblInd w:w="392" w:type="dxa"/>
        <w:tblLook w:val="04A0"/>
      </w:tblPr>
      <w:tblGrid>
        <w:gridCol w:w="4982"/>
        <w:gridCol w:w="5008"/>
      </w:tblGrid>
      <w:tr w:rsidR="00CC14F3" w:rsidTr="00CC14F3">
        <w:trPr>
          <w:trHeight w:val="2893"/>
        </w:trPr>
        <w:tc>
          <w:tcPr>
            <w:tcW w:w="4982" w:type="dxa"/>
          </w:tcPr>
          <w:p w:rsidR="00CC14F3" w:rsidRPr="00CC14F3" w:rsidRDefault="00CC14F3" w:rsidP="00A05702">
            <w:pPr>
              <w:spacing w:line="276" w:lineRule="auto"/>
              <w:rPr>
                <w:lang w:val="it-IT"/>
              </w:rPr>
            </w:pPr>
            <w:r w:rsidRPr="00CC14F3">
              <w:rPr>
                <w:lang w:val="it-IT"/>
              </w:rPr>
              <w:t xml:space="preserve">Il docente  </w:t>
            </w:r>
          </w:p>
          <w:p w:rsidR="00CC14F3" w:rsidRPr="00CC14F3" w:rsidRDefault="00CC14F3" w:rsidP="00A05702">
            <w:pPr>
              <w:spacing w:line="276" w:lineRule="auto"/>
              <w:rPr>
                <w:noProof/>
                <w:lang w:val="it-IT" w:eastAsia="it-IT"/>
              </w:rPr>
            </w:pPr>
          </w:p>
          <w:p w:rsidR="00CC14F3" w:rsidRPr="00CC14F3" w:rsidRDefault="00CC14F3" w:rsidP="00A05702">
            <w:pPr>
              <w:spacing w:line="276" w:lineRule="auto"/>
              <w:rPr>
                <w:noProof/>
                <w:lang w:val="it-IT" w:eastAsia="it-IT"/>
              </w:rPr>
            </w:pPr>
          </w:p>
          <w:p w:rsidR="00CC14F3" w:rsidRPr="00CC14F3" w:rsidRDefault="00CC14F3" w:rsidP="00A05702">
            <w:pPr>
              <w:spacing w:line="276" w:lineRule="auto"/>
              <w:rPr>
                <w:noProof/>
                <w:lang w:val="it-IT" w:eastAsia="it-IT"/>
              </w:rPr>
            </w:pPr>
          </w:p>
          <w:p w:rsidR="00CC14F3" w:rsidRPr="00CC14F3" w:rsidRDefault="00CC14F3" w:rsidP="00A05702">
            <w:pPr>
              <w:spacing w:line="276" w:lineRule="auto"/>
              <w:rPr>
                <w:noProof/>
                <w:lang w:val="it-IT" w:eastAsia="it-IT"/>
              </w:rPr>
            </w:pPr>
          </w:p>
          <w:p w:rsidR="00CC14F3" w:rsidRPr="00CC14F3" w:rsidRDefault="00CC14F3" w:rsidP="00A05702">
            <w:pPr>
              <w:spacing w:line="276" w:lineRule="auto"/>
              <w:rPr>
                <w:lang w:val="it-IT"/>
              </w:rPr>
            </w:pPr>
          </w:p>
          <w:p w:rsidR="00CC14F3" w:rsidRPr="00CC14F3" w:rsidRDefault="00CC14F3" w:rsidP="00A05702">
            <w:pPr>
              <w:spacing w:line="276" w:lineRule="auto"/>
              <w:rPr>
                <w:lang w:val="it-IT"/>
              </w:rPr>
            </w:pPr>
            <w:r w:rsidRPr="00CC14F3">
              <w:rPr>
                <w:lang w:val="it-IT"/>
              </w:rPr>
              <w:t xml:space="preserve">L’assistente </w:t>
            </w:r>
            <w:proofErr w:type="spellStart"/>
            <w:r w:rsidRPr="00CC14F3">
              <w:rPr>
                <w:lang w:val="it-IT"/>
              </w:rPr>
              <w:t>T.P.</w:t>
            </w:r>
            <w:proofErr w:type="spellEnd"/>
            <w:r w:rsidRPr="00CC14F3">
              <w:rPr>
                <w:lang w:val="it-IT"/>
              </w:rPr>
              <w:t xml:space="preserve"> </w:t>
            </w:r>
          </w:p>
        </w:tc>
        <w:tc>
          <w:tcPr>
            <w:tcW w:w="5008" w:type="dxa"/>
          </w:tcPr>
          <w:p w:rsidR="00CC14F3" w:rsidRDefault="00CC14F3" w:rsidP="00A05702">
            <w:pPr>
              <w:spacing w:line="276" w:lineRule="auto"/>
            </w:pPr>
            <w:proofErr w:type="spellStart"/>
            <w:r w:rsidRPr="00D21033">
              <w:rPr>
                <w:lang w:eastAsia="it-IT"/>
              </w:rPr>
              <w:t>Rappresentanti</w:t>
            </w:r>
            <w:proofErr w:type="spellEnd"/>
            <w:r w:rsidRPr="00D21033">
              <w:rPr>
                <w:lang w:eastAsia="it-IT"/>
              </w:rPr>
              <w:t xml:space="preserve"> </w:t>
            </w:r>
            <w:proofErr w:type="spellStart"/>
            <w:r w:rsidRPr="00D21033">
              <w:rPr>
                <w:lang w:eastAsia="it-IT"/>
              </w:rPr>
              <w:t>studenti</w:t>
            </w:r>
            <w:proofErr w:type="spellEnd"/>
          </w:p>
        </w:tc>
      </w:tr>
    </w:tbl>
    <w:p w:rsidR="00CC14F3" w:rsidRDefault="00CC14F3" w:rsidP="00CC14F3">
      <w:pPr>
        <w:pStyle w:val="Corpodeltesto"/>
        <w:spacing w:line="276" w:lineRule="auto"/>
      </w:pPr>
    </w:p>
    <w:p w:rsidR="00CC14F3" w:rsidRPr="00CC14F3" w:rsidRDefault="00CC14F3">
      <w:pPr>
        <w:rPr>
          <w:rFonts w:cstheme="minorHAnsi"/>
          <w:sz w:val="28"/>
          <w:szCs w:val="28"/>
        </w:rPr>
      </w:pPr>
    </w:p>
    <w:sectPr w:rsidR="00CC14F3" w:rsidRPr="00CC14F3" w:rsidSect="00CC14F3">
      <w:pgSz w:w="11906" w:h="16838" w:code="9"/>
      <w:pgMar w:top="720" w:right="991"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56D" w:rsidRDefault="0087056D" w:rsidP="008D6B51">
      <w:pPr>
        <w:spacing w:after="0" w:line="240" w:lineRule="auto"/>
      </w:pPr>
      <w:r>
        <w:separator/>
      </w:r>
    </w:p>
  </w:endnote>
  <w:endnote w:type="continuationSeparator" w:id="0">
    <w:p w:rsidR="0087056D" w:rsidRDefault="0087056D" w:rsidP="008D6B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56D" w:rsidRDefault="0087056D" w:rsidP="008D6B51">
      <w:pPr>
        <w:spacing w:after="0" w:line="240" w:lineRule="auto"/>
      </w:pPr>
      <w:r>
        <w:separator/>
      </w:r>
    </w:p>
  </w:footnote>
  <w:footnote w:type="continuationSeparator" w:id="0">
    <w:p w:rsidR="0087056D" w:rsidRDefault="0087056D" w:rsidP="008D6B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C162F"/>
    <w:multiLevelType w:val="hybridMultilevel"/>
    <w:tmpl w:val="965263FC"/>
    <w:lvl w:ilvl="0" w:tplc="0410000D">
      <w:start w:val="1"/>
      <w:numFmt w:val="bullet"/>
      <w:lvlText w:val=""/>
      <w:lvlJc w:val="left"/>
      <w:pPr>
        <w:ind w:left="1428" w:hanging="360"/>
      </w:pPr>
      <w:rPr>
        <w:rFonts w:ascii="Wingdings" w:hAnsi="Wingdings" w:hint="default"/>
      </w:rPr>
    </w:lvl>
    <w:lvl w:ilvl="1" w:tplc="0410000D">
      <w:start w:val="1"/>
      <w:numFmt w:val="bullet"/>
      <w:lvlText w:val=""/>
      <w:lvlJc w:val="left"/>
      <w:pPr>
        <w:ind w:left="2148" w:hanging="360"/>
      </w:pPr>
      <w:rPr>
        <w:rFonts w:ascii="Wingdings" w:hAnsi="Wingdings" w:hint="default"/>
      </w:r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
    <w:nsid w:val="0A157004"/>
    <w:multiLevelType w:val="hybridMultilevel"/>
    <w:tmpl w:val="51B88B7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D9F5031"/>
    <w:multiLevelType w:val="hybridMultilevel"/>
    <w:tmpl w:val="7ADA7592"/>
    <w:lvl w:ilvl="0" w:tplc="04100001">
      <w:start w:val="1"/>
      <w:numFmt w:val="bullet"/>
      <w:lvlText w:val=""/>
      <w:lvlJc w:val="left"/>
      <w:pPr>
        <w:ind w:left="1068" w:hanging="360"/>
      </w:pPr>
      <w:rPr>
        <w:rFonts w:ascii="Symbol" w:hAnsi="Symbol" w:hint="default"/>
      </w:rPr>
    </w:lvl>
    <w:lvl w:ilvl="1" w:tplc="0410000D">
      <w:start w:val="1"/>
      <w:numFmt w:val="bullet"/>
      <w:lvlText w:val=""/>
      <w:lvlJc w:val="left"/>
      <w:pPr>
        <w:ind w:left="1788" w:hanging="360"/>
      </w:pPr>
      <w:rPr>
        <w:rFonts w:ascii="Wingdings" w:hAnsi="Wingdings" w:hint="default"/>
      </w:r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
    <w:nsid w:val="0DB33C48"/>
    <w:multiLevelType w:val="hybridMultilevel"/>
    <w:tmpl w:val="B4AE1DD6"/>
    <w:lvl w:ilvl="0" w:tplc="0410000F">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4">
    <w:nsid w:val="0E2F4CCF"/>
    <w:multiLevelType w:val="hybridMultilevel"/>
    <w:tmpl w:val="CF744C2E"/>
    <w:lvl w:ilvl="0" w:tplc="0410000D">
      <w:start w:val="1"/>
      <w:numFmt w:val="bullet"/>
      <w:lvlText w:val=""/>
      <w:lvlJc w:val="left"/>
      <w:pPr>
        <w:ind w:left="1428" w:hanging="360"/>
      </w:pPr>
      <w:rPr>
        <w:rFonts w:ascii="Wingdings" w:hAnsi="Wingding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5">
    <w:nsid w:val="11D70E2B"/>
    <w:multiLevelType w:val="hybridMultilevel"/>
    <w:tmpl w:val="92E85F7E"/>
    <w:lvl w:ilvl="0" w:tplc="0410000D">
      <w:start w:val="1"/>
      <w:numFmt w:val="bullet"/>
      <w:lvlText w:val=""/>
      <w:lvlJc w:val="left"/>
      <w:pPr>
        <w:ind w:left="1428" w:hanging="360"/>
      </w:pPr>
      <w:rPr>
        <w:rFonts w:ascii="Wingdings" w:hAnsi="Wingdings" w:hint="default"/>
      </w:rPr>
    </w:lvl>
    <w:lvl w:ilvl="1" w:tplc="04100019">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6">
    <w:nsid w:val="17263972"/>
    <w:multiLevelType w:val="hybridMultilevel"/>
    <w:tmpl w:val="F224E01C"/>
    <w:lvl w:ilvl="0" w:tplc="0410000F">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7">
    <w:nsid w:val="2577774A"/>
    <w:multiLevelType w:val="hybridMultilevel"/>
    <w:tmpl w:val="6DA2650E"/>
    <w:lvl w:ilvl="0" w:tplc="0410000D">
      <w:start w:val="1"/>
      <w:numFmt w:val="bullet"/>
      <w:lvlText w:val=""/>
      <w:lvlJc w:val="left"/>
      <w:pPr>
        <w:ind w:left="1428" w:hanging="360"/>
      </w:pPr>
      <w:rPr>
        <w:rFonts w:ascii="Wingdings" w:hAnsi="Wingding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nsid w:val="25B41353"/>
    <w:multiLevelType w:val="hybridMultilevel"/>
    <w:tmpl w:val="1CF2F4E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7651032"/>
    <w:multiLevelType w:val="hybridMultilevel"/>
    <w:tmpl w:val="F0663FD6"/>
    <w:lvl w:ilvl="0" w:tplc="0410000D">
      <w:start w:val="1"/>
      <w:numFmt w:val="bullet"/>
      <w:lvlText w:val=""/>
      <w:lvlJc w:val="left"/>
      <w:pPr>
        <w:ind w:left="1428" w:hanging="360"/>
      </w:pPr>
      <w:rPr>
        <w:rFonts w:ascii="Wingdings" w:hAnsi="Wingding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0">
    <w:nsid w:val="27841E01"/>
    <w:multiLevelType w:val="hybridMultilevel"/>
    <w:tmpl w:val="E4CE5C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AF83832"/>
    <w:multiLevelType w:val="hybridMultilevel"/>
    <w:tmpl w:val="0A00E390"/>
    <w:lvl w:ilvl="0" w:tplc="04100001">
      <w:start w:val="1"/>
      <w:numFmt w:val="bullet"/>
      <w:lvlText w:val=""/>
      <w:lvlJc w:val="left"/>
      <w:pPr>
        <w:ind w:left="1068" w:hanging="360"/>
      </w:pPr>
      <w:rPr>
        <w:rFonts w:ascii="Symbol" w:hAnsi="Symbol"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2">
    <w:nsid w:val="2B8E3092"/>
    <w:multiLevelType w:val="hybridMultilevel"/>
    <w:tmpl w:val="F89C08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F4E719D"/>
    <w:multiLevelType w:val="hybridMultilevel"/>
    <w:tmpl w:val="E0D29C0A"/>
    <w:lvl w:ilvl="0" w:tplc="04100001">
      <w:start w:val="1"/>
      <w:numFmt w:val="bullet"/>
      <w:lvlText w:val=""/>
      <w:lvlJc w:val="left"/>
      <w:pPr>
        <w:ind w:left="1412" w:hanging="360"/>
      </w:pPr>
      <w:rPr>
        <w:rFonts w:ascii="Symbol" w:hAnsi="Symbol" w:hint="default"/>
      </w:rPr>
    </w:lvl>
    <w:lvl w:ilvl="1" w:tplc="04100003" w:tentative="1">
      <w:start w:val="1"/>
      <w:numFmt w:val="bullet"/>
      <w:lvlText w:val="o"/>
      <w:lvlJc w:val="left"/>
      <w:pPr>
        <w:ind w:left="2132" w:hanging="360"/>
      </w:pPr>
      <w:rPr>
        <w:rFonts w:ascii="Courier New" w:hAnsi="Courier New" w:cs="Courier New" w:hint="default"/>
      </w:rPr>
    </w:lvl>
    <w:lvl w:ilvl="2" w:tplc="04100005" w:tentative="1">
      <w:start w:val="1"/>
      <w:numFmt w:val="bullet"/>
      <w:lvlText w:val=""/>
      <w:lvlJc w:val="left"/>
      <w:pPr>
        <w:ind w:left="2852" w:hanging="360"/>
      </w:pPr>
      <w:rPr>
        <w:rFonts w:ascii="Wingdings" w:hAnsi="Wingdings" w:hint="default"/>
      </w:rPr>
    </w:lvl>
    <w:lvl w:ilvl="3" w:tplc="04100001" w:tentative="1">
      <w:start w:val="1"/>
      <w:numFmt w:val="bullet"/>
      <w:lvlText w:val=""/>
      <w:lvlJc w:val="left"/>
      <w:pPr>
        <w:ind w:left="3572" w:hanging="360"/>
      </w:pPr>
      <w:rPr>
        <w:rFonts w:ascii="Symbol" w:hAnsi="Symbol" w:hint="default"/>
      </w:rPr>
    </w:lvl>
    <w:lvl w:ilvl="4" w:tplc="04100003" w:tentative="1">
      <w:start w:val="1"/>
      <w:numFmt w:val="bullet"/>
      <w:lvlText w:val="o"/>
      <w:lvlJc w:val="left"/>
      <w:pPr>
        <w:ind w:left="4292" w:hanging="360"/>
      </w:pPr>
      <w:rPr>
        <w:rFonts w:ascii="Courier New" w:hAnsi="Courier New" w:cs="Courier New" w:hint="default"/>
      </w:rPr>
    </w:lvl>
    <w:lvl w:ilvl="5" w:tplc="04100005" w:tentative="1">
      <w:start w:val="1"/>
      <w:numFmt w:val="bullet"/>
      <w:lvlText w:val=""/>
      <w:lvlJc w:val="left"/>
      <w:pPr>
        <w:ind w:left="5012" w:hanging="360"/>
      </w:pPr>
      <w:rPr>
        <w:rFonts w:ascii="Wingdings" w:hAnsi="Wingdings" w:hint="default"/>
      </w:rPr>
    </w:lvl>
    <w:lvl w:ilvl="6" w:tplc="04100001" w:tentative="1">
      <w:start w:val="1"/>
      <w:numFmt w:val="bullet"/>
      <w:lvlText w:val=""/>
      <w:lvlJc w:val="left"/>
      <w:pPr>
        <w:ind w:left="5732" w:hanging="360"/>
      </w:pPr>
      <w:rPr>
        <w:rFonts w:ascii="Symbol" w:hAnsi="Symbol" w:hint="default"/>
      </w:rPr>
    </w:lvl>
    <w:lvl w:ilvl="7" w:tplc="04100003" w:tentative="1">
      <w:start w:val="1"/>
      <w:numFmt w:val="bullet"/>
      <w:lvlText w:val="o"/>
      <w:lvlJc w:val="left"/>
      <w:pPr>
        <w:ind w:left="6452" w:hanging="360"/>
      </w:pPr>
      <w:rPr>
        <w:rFonts w:ascii="Courier New" w:hAnsi="Courier New" w:cs="Courier New" w:hint="default"/>
      </w:rPr>
    </w:lvl>
    <w:lvl w:ilvl="8" w:tplc="04100005" w:tentative="1">
      <w:start w:val="1"/>
      <w:numFmt w:val="bullet"/>
      <w:lvlText w:val=""/>
      <w:lvlJc w:val="left"/>
      <w:pPr>
        <w:ind w:left="7172" w:hanging="360"/>
      </w:pPr>
      <w:rPr>
        <w:rFonts w:ascii="Wingdings" w:hAnsi="Wingdings" w:hint="default"/>
      </w:rPr>
    </w:lvl>
  </w:abstractNum>
  <w:abstractNum w:abstractNumId="14">
    <w:nsid w:val="37EC1263"/>
    <w:multiLevelType w:val="hybridMultilevel"/>
    <w:tmpl w:val="3C82B3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8C0398B"/>
    <w:multiLevelType w:val="hybridMultilevel"/>
    <w:tmpl w:val="92DEE362"/>
    <w:lvl w:ilvl="0" w:tplc="0410000D">
      <w:start w:val="1"/>
      <w:numFmt w:val="bullet"/>
      <w:lvlText w:val=""/>
      <w:lvlJc w:val="left"/>
      <w:pPr>
        <w:ind w:left="1428" w:hanging="360"/>
      </w:pPr>
      <w:rPr>
        <w:rFonts w:ascii="Wingdings" w:hAnsi="Wingding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6">
    <w:nsid w:val="49A74707"/>
    <w:multiLevelType w:val="hybridMultilevel"/>
    <w:tmpl w:val="5716676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732" w:hanging="360"/>
      </w:pPr>
      <w:rPr>
        <w:rFonts w:ascii="Courier New" w:hAnsi="Courier New" w:cs="Courier New" w:hint="default"/>
      </w:rPr>
    </w:lvl>
    <w:lvl w:ilvl="2" w:tplc="04100005" w:tentative="1">
      <w:start w:val="1"/>
      <w:numFmt w:val="bullet"/>
      <w:lvlText w:val=""/>
      <w:lvlJc w:val="left"/>
      <w:pPr>
        <w:ind w:left="1452" w:hanging="360"/>
      </w:pPr>
      <w:rPr>
        <w:rFonts w:ascii="Wingdings" w:hAnsi="Wingdings" w:hint="default"/>
      </w:rPr>
    </w:lvl>
    <w:lvl w:ilvl="3" w:tplc="04100001" w:tentative="1">
      <w:start w:val="1"/>
      <w:numFmt w:val="bullet"/>
      <w:lvlText w:val=""/>
      <w:lvlJc w:val="left"/>
      <w:pPr>
        <w:ind w:left="2172" w:hanging="360"/>
      </w:pPr>
      <w:rPr>
        <w:rFonts w:ascii="Symbol" w:hAnsi="Symbol" w:hint="default"/>
      </w:rPr>
    </w:lvl>
    <w:lvl w:ilvl="4" w:tplc="04100003" w:tentative="1">
      <w:start w:val="1"/>
      <w:numFmt w:val="bullet"/>
      <w:lvlText w:val="o"/>
      <w:lvlJc w:val="left"/>
      <w:pPr>
        <w:ind w:left="2892" w:hanging="360"/>
      </w:pPr>
      <w:rPr>
        <w:rFonts w:ascii="Courier New" w:hAnsi="Courier New" w:cs="Courier New" w:hint="default"/>
      </w:rPr>
    </w:lvl>
    <w:lvl w:ilvl="5" w:tplc="04100005" w:tentative="1">
      <w:start w:val="1"/>
      <w:numFmt w:val="bullet"/>
      <w:lvlText w:val=""/>
      <w:lvlJc w:val="left"/>
      <w:pPr>
        <w:ind w:left="3612" w:hanging="360"/>
      </w:pPr>
      <w:rPr>
        <w:rFonts w:ascii="Wingdings" w:hAnsi="Wingdings" w:hint="default"/>
      </w:rPr>
    </w:lvl>
    <w:lvl w:ilvl="6" w:tplc="04100001" w:tentative="1">
      <w:start w:val="1"/>
      <w:numFmt w:val="bullet"/>
      <w:lvlText w:val=""/>
      <w:lvlJc w:val="left"/>
      <w:pPr>
        <w:ind w:left="4332" w:hanging="360"/>
      </w:pPr>
      <w:rPr>
        <w:rFonts w:ascii="Symbol" w:hAnsi="Symbol" w:hint="default"/>
      </w:rPr>
    </w:lvl>
    <w:lvl w:ilvl="7" w:tplc="04100003" w:tentative="1">
      <w:start w:val="1"/>
      <w:numFmt w:val="bullet"/>
      <w:lvlText w:val="o"/>
      <w:lvlJc w:val="left"/>
      <w:pPr>
        <w:ind w:left="5052" w:hanging="360"/>
      </w:pPr>
      <w:rPr>
        <w:rFonts w:ascii="Courier New" w:hAnsi="Courier New" w:cs="Courier New" w:hint="default"/>
      </w:rPr>
    </w:lvl>
    <w:lvl w:ilvl="8" w:tplc="04100005" w:tentative="1">
      <w:start w:val="1"/>
      <w:numFmt w:val="bullet"/>
      <w:lvlText w:val=""/>
      <w:lvlJc w:val="left"/>
      <w:pPr>
        <w:ind w:left="5772" w:hanging="360"/>
      </w:pPr>
      <w:rPr>
        <w:rFonts w:ascii="Wingdings" w:hAnsi="Wingdings" w:hint="default"/>
      </w:rPr>
    </w:lvl>
  </w:abstractNum>
  <w:abstractNum w:abstractNumId="17">
    <w:nsid w:val="4AF85329"/>
    <w:multiLevelType w:val="hybridMultilevel"/>
    <w:tmpl w:val="0ACA4220"/>
    <w:lvl w:ilvl="0" w:tplc="04100001">
      <w:start w:val="1"/>
      <w:numFmt w:val="bullet"/>
      <w:lvlText w:val=""/>
      <w:lvlJc w:val="left"/>
      <w:pPr>
        <w:ind w:left="1068" w:hanging="360"/>
      </w:pPr>
      <w:rPr>
        <w:rFonts w:ascii="Symbol" w:hAnsi="Symbol"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8">
    <w:nsid w:val="5109035B"/>
    <w:multiLevelType w:val="hybridMultilevel"/>
    <w:tmpl w:val="D7685B12"/>
    <w:lvl w:ilvl="0" w:tplc="0410000B">
      <w:start w:val="1"/>
      <w:numFmt w:val="bullet"/>
      <w:lvlText w:val=""/>
      <w:lvlJc w:val="left"/>
      <w:pPr>
        <w:ind w:left="1776" w:hanging="360"/>
      </w:pPr>
      <w:rPr>
        <w:rFonts w:ascii="Wingdings" w:hAnsi="Wingding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9">
    <w:nsid w:val="572C691E"/>
    <w:multiLevelType w:val="hybridMultilevel"/>
    <w:tmpl w:val="F63884E0"/>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0">
    <w:nsid w:val="5B01090F"/>
    <w:multiLevelType w:val="hybridMultilevel"/>
    <w:tmpl w:val="0D328D46"/>
    <w:lvl w:ilvl="0" w:tplc="04100001">
      <w:start w:val="1"/>
      <w:numFmt w:val="bullet"/>
      <w:lvlText w:val=""/>
      <w:lvlJc w:val="left"/>
      <w:pPr>
        <w:ind w:left="1068" w:hanging="360"/>
      </w:pPr>
      <w:rPr>
        <w:rFonts w:ascii="Symbol" w:hAnsi="Symbol"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1">
    <w:nsid w:val="5B6E4E48"/>
    <w:multiLevelType w:val="hybridMultilevel"/>
    <w:tmpl w:val="CF3498D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2">
    <w:nsid w:val="5F284783"/>
    <w:multiLevelType w:val="hybridMultilevel"/>
    <w:tmpl w:val="F508DDC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nsid w:val="662908F0"/>
    <w:multiLevelType w:val="hybridMultilevel"/>
    <w:tmpl w:val="2B467120"/>
    <w:lvl w:ilvl="0" w:tplc="0410000D">
      <w:start w:val="1"/>
      <w:numFmt w:val="bullet"/>
      <w:lvlText w:val=""/>
      <w:lvlJc w:val="left"/>
      <w:pPr>
        <w:ind w:left="1428" w:hanging="360"/>
      </w:pPr>
      <w:rPr>
        <w:rFonts w:ascii="Wingdings" w:hAnsi="Wingding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4">
    <w:nsid w:val="68955833"/>
    <w:multiLevelType w:val="hybridMultilevel"/>
    <w:tmpl w:val="B8EA916C"/>
    <w:lvl w:ilvl="0" w:tplc="0410000D">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18"/>
  </w:num>
  <w:num w:numId="5">
    <w:abstractNumId w:val="7"/>
  </w:num>
  <w:num w:numId="6">
    <w:abstractNumId w:val="3"/>
  </w:num>
  <w:num w:numId="7">
    <w:abstractNumId w:val="2"/>
  </w:num>
  <w:num w:numId="8">
    <w:abstractNumId w:val="0"/>
  </w:num>
  <w:num w:numId="9">
    <w:abstractNumId w:val="5"/>
  </w:num>
  <w:num w:numId="10">
    <w:abstractNumId w:val="22"/>
  </w:num>
  <w:num w:numId="11">
    <w:abstractNumId w:val="6"/>
  </w:num>
  <w:num w:numId="12">
    <w:abstractNumId w:val="15"/>
  </w:num>
  <w:num w:numId="13">
    <w:abstractNumId w:val="1"/>
  </w:num>
  <w:num w:numId="14">
    <w:abstractNumId w:val="24"/>
  </w:num>
  <w:num w:numId="15">
    <w:abstractNumId w:val="17"/>
  </w:num>
  <w:num w:numId="16">
    <w:abstractNumId w:val="23"/>
  </w:num>
  <w:num w:numId="17">
    <w:abstractNumId w:val="16"/>
  </w:num>
  <w:num w:numId="18">
    <w:abstractNumId w:val="14"/>
  </w:num>
  <w:num w:numId="19">
    <w:abstractNumId w:val="20"/>
  </w:num>
  <w:num w:numId="20">
    <w:abstractNumId w:val="19"/>
  </w:num>
  <w:num w:numId="21">
    <w:abstractNumId w:val="12"/>
  </w:num>
  <w:num w:numId="22">
    <w:abstractNumId w:val="8"/>
  </w:num>
  <w:num w:numId="23">
    <w:abstractNumId w:val="4"/>
  </w:num>
  <w:num w:numId="24">
    <w:abstractNumId w:val="13"/>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8D6B51"/>
    <w:rsid w:val="00000EC3"/>
    <w:rsid w:val="00015E0D"/>
    <w:rsid w:val="00084005"/>
    <w:rsid w:val="00105731"/>
    <w:rsid w:val="0016629D"/>
    <w:rsid w:val="002C2154"/>
    <w:rsid w:val="00324450"/>
    <w:rsid w:val="00413E52"/>
    <w:rsid w:val="00420D3D"/>
    <w:rsid w:val="00464146"/>
    <w:rsid w:val="004C50BB"/>
    <w:rsid w:val="004E21B9"/>
    <w:rsid w:val="00566A67"/>
    <w:rsid w:val="005F74E1"/>
    <w:rsid w:val="00602FC5"/>
    <w:rsid w:val="00610650"/>
    <w:rsid w:val="00782266"/>
    <w:rsid w:val="00803FA6"/>
    <w:rsid w:val="00832753"/>
    <w:rsid w:val="0087056D"/>
    <w:rsid w:val="00887F8A"/>
    <w:rsid w:val="0089603D"/>
    <w:rsid w:val="008D6B51"/>
    <w:rsid w:val="00BE0E13"/>
    <w:rsid w:val="00CC14F3"/>
    <w:rsid w:val="00CE009F"/>
    <w:rsid w:val="00D76A50"/>
    <w:rsid w:val="00DA2537"/>
    <w:rsid w:val="00DA52EB"/>
    <w:rsid w:val="00E7028C"/>
    <w:rsid w:val="00EA63E9"/>
    <w:rsid w:val="00F15672"/>
    <w:rsid w:val="00F43728"/>
    <w:rsid w:val="00FF297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A2537"/>
  </w:style>
  <w:style w:type="paragraph" w:styleId="Titolo1">
    <w:name w:val="heading 1"/>
    <w:basedOn w:val="Normale"/>
    <w:next w:val="Normale"/>
    <w:link w:val="Titolo1Carattere"/>
    <w:uiPriority w:val="9"/>
    <w:qFormat/>
    <w:rsid w:val="00CC14F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link w:val="Titolo2Carattere"/>
    <w:uiPriority w:val="1"/>
    <w:qFormat/>
    <w:rsid w:val="00CC14F3"/>
    <w:pPr>
      <w:widowControl w:val="0"/>
      <w:autoSpaceDE w:val="0"/>
      <w:autoSpaceDN w:val="0"/>
      <w:spacing w:after="0" w:line="271" w:lineRule="exact"/>
      <w:ind w:left="976"/>
      <w:jc w:val="both"/>
      <w:outlineLvl w:val="1"/>
    </w:pPr>
    <w:rPr>
      <w:rFonts w:eastAsia="Times New Roman" w:cs="Times New Roman"/>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D6B5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D6B51"/>
  </w:style>
  <w:style w:type="paragraph" w:styleId="Pidipagina">
    <w:name w:val="footer"/>
    <w:basedOn w:val="Normale"/>
    <w:link w:val="PidipaginaCarattere"/>
    <w:uiPriority w:val="99"/>
    <w:unhideWhenUsed/>
    <w:rsid w:val="008D6B5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D6B51"/>
  </w:style>
  <w:style w:type="paragraph" w:styleId="Paragrafoelenco">
    <w:name w:val="List Paragraph"/>
    <w:basedOn w:val="Normale"/>
    <w:uiPriority w:val="1"/>
    <w:qFormat/>
    <w:rsid w:val="00602FC5"/>
    <w:pPr>
      <w:ind w:left="720"/>
      <w:contextualSpacing/>
    </w:pPr>
  </w:style>
  <w:style w:type="character" w:customStyle="1" w:styleId="Titolo2Carattere">
    <w:name w:val="Titolo 2 Carattere"/>
    <w:basedOn w:val="Carpredefinitoparagrafo"/>
    <w:link w:val="Titolo2"/>
    <w:uiPriority w:val="1"/>
    <w:rsid w:val="00CC14F3"/>
    <w:rPr>
      <w:rFonts w:eastAsia="Times New Roman" w:cs="Times New Roman"/>
      <w:b/>
      <w:bCs/>
      <w:sz w:val="24"/>
      <w:szCs w:val="24"/>
    </w:rPr>
  </w:style>
  <w:style w:type="paragraph" w:styleId="Corpodeltesto">
    <w:name w:val="Body Text"/>
    <w:basedOn w:val="Normale"/>
    <w:link w:val="CorpodeltestoCarattere"/>
    <w:uiPriority w:val="1"/>
    <w:qFormat/>
    <w:rsid w:val="00CC14F3"/>
    <w:pPr>
      <w:widowControl w:val="0"/>
      <w:autoSpaceDE w:val="0"/>
      <w:autoSpaceDN w:val="0"/>
      <w:spacing w:after="0" w:line="271" w:lineRule="exact"/>
      <w:ind w:left="692"/>
      <w:jc w:val="both"/>
    </w:pPr>
    <w:rPr>
      <w:rFonts w:eastAsia="Times New Roman" w:cs="Times New Roman"/>
      <w:sz w:val="24"/>
      <w:szCs w:val="24"/>
    </w:rPr>
  </w:style>
  <w:style w:type="character" w:customStyle="1" w:styleId="CorpodeltestoCarattere">
    <w:name w:val="Corpo del testo Carattere"/>
    <w:basedOn w:val="Carpredefinitoparagrafo"/>
    <w:link w:val="Corpodeltesto"/>
    <w:uiPriority w:val="1"/>
    <w:rsid w:val="00CC14F3"/>
    <w:rPr>
      <w:rFonts w:eastAsia="Times New Roman" w:cs="Times New Roman"/>
      <w:sz w:val="24"/>
      <w:szCs w:val="24"/>
    </w:rPr>
  </w:style>
  <w:style w:type="character" w:customStyle="1" w:styleId="Titolo1Carattere">
    <w:name w:val="Titolo 1 Carattere"/>
    <w:basedOn w:val="Carpredefinitoparagrafo"/>
    <w:link w:val="Titolo1"/>
    <w:uiPriority w:val="9"/>
    <w:rsid w:val="00CC14F3"/>
    <w:rPr>
      <w:rFonts w:asciiTheme="majorHAnsi" w:eastAsiaTheme="majorEastAsia" w:hAnsiTheme="majorHAnsi" w:cstheme="majorBidi"/>
      <w:b/>
      <w:bCs/>
      <w:color w:val="2E74B5" w:themeColor="accent1" w:themeShade="BF"/>
      <w:sz w:val="28"/>
      <w:szCs w:val="28"/>
    </w:rPr>
  </w:style>
  <w:style w:type="table" w:styleId="Grigliatabella">
    <w:name w:val="Table Grid"/>
    <w:basedOn w:val="Tabellanormale"/>
    <w:uiPriority w:val="39"/>
    <w:rsid w:val="00CC14F3"/>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1139</Words>
  <Characters>6498</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Ciancarelli</dc:creator>
  <cp:keywords/>
  <dc:description/>
  <cp:lastModifiedBy>filippo tigli</cp:lastModifiedBy>
  <cp:revision>5</cp:revision>
  <cp:lastPrinted>2022-04-02T10:10:00Z</cp:lastPrinted>
  <dcterms:created xsi:type="dcterms:W3CDTF">2022-06-14T13:19:00Z</dcterms:created>
  <dcterms:modified xsi:type="dcterms:W3CDTF">2025-12-12T08:06:00Z</dcterms:modified>
</cp:coreProperties>
</file>